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РОС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</w:rPr>
        <w:t>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КРАСНОСУЛИНСКИЙ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СОБРАНИЕ ДЕПУТАТОВ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КОМИССАРОВСКОГО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РЕШЕНИЕ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26.08.2021                                                     № 157                                  х.Лихой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результатах оценки эффективности налоговых льгот,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установленных Собранием депутатов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Комиссаровского сельского поселения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 земельному налогу и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налогу на имущество физических лиц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Заслушав и обсудив информацию о результатах оценки эффективности налоговых льгот, проведенную в  соответствии с Постановлением  Администрации Комиссаровского сельского поселения от 31.08.2011г. № 102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Комиссаровского сельского поселения», руководствуясь статьей 24 Устава муниципального образования «Комиссаровское  сельское поселение»,-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СОБРАНИЕ ДЕПУТАТОВ РЕШИЛО: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1.Признать эффективными льготы по земельному налогу и налогу на имущество физических лиц, установленные Собранием депутатов Комиссаровского сельского поселения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2.В срок до 30.08.2021 года информировать Финансово-Экономическое                                  управление Администрации Красносулинского района о результатах работы Комиссаровского  сельского поселения в части оценки эффективности налоговых льгот, проведенной в 2019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году.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решения возложить на  Главу Администрации Комиссаровского  сельского поселения  А.С.Ковалева.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992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Собрания депутатов –</w:t>
      </w:r>
    </w:p>
    <w:p>
      <w:pPr>
        <w:pStyle w:val="Normal"/>
        <w:tabs>
          <w:tab w:val="right" w:pos="9923" w:leader="none"/>
        </w:tabs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>глава Комиссаровского сельского поселения                                                    Н.В.Журавлева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2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820e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302a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820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LibreOffice/6.0.3.2$Windows_x86 LibreOffice_project/8f48d515416608e3a835360314dac7e47fd0b821</Application>
  <Pages>1</Pages>
  <Words>160</Words>
  <Characters>1323</Characters>
  <CharactersWithSpaces>1716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2018-03-22T07:25:00Z</dcterms:created>
  <dc:creator>1</dc:creator>
  <dc:description/>
  <dc:language>ru-RU</dc:language>
  <cp:lastModifiedBy/>
  <cp:lastPrinted>2021-08-27T08:52:46Z</cp:lastPrinted>
  <dcterms:modified xsi:type="dcterms:W3CDTF">2021-08-27T08:52:52Z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