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D4" w:rsidRPr="006A25D4" w:rsidRDefault="006A25D4" w:rsidP="006A25D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A25D4">
        <w:rPr>
          <w:b/>
          <w:bCs/>
          <w:sz w:val="28"/>
          <w:szCs w:val="28"/>
          <w:lang w:eastAsia="ru-RU"/>
        </w:rPr>
        <w:t>РОССИЙСКАЯ ФЕДЕРАЦИЯ</w:t>
      </w:r>
    </w:p>
    <w:p w:rsidR="006A25D4" w:rsidRPr="006A25D4" w:rsidRDefault="006A25D4" w:rsidP="006A25D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A25D4">
        <w:rPr>
          <w:b/>
          <w:bCs/>
          <w:sz w:val="28"/>
          <w:szCs w:val="28"/>
          <w:lang w:eastAsia="ru-RU"/>
        </w:rPr>
        <w:t>РОСТОВСКАЯ ОБЛАСТЬ</w:t>
      </w:r>
    </w:p>
    <w:p w:rsidR="006A25D4" w:rsidRPr="006A25D4" w:rsidRDefault="006A25D4" w:rsidP="006A25D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A25D4">
        <w:rPr>
          <w:b/>
          <w:bCs/>
          <w:sz w:val="28"/>
          <w:szCs w:val="28"/>
          <w:lang w:eastAsia="ru-RU"/>
        </w:rPr>
        <w:t>КРАСНОСУЛИНСКИЙ РАЙОН</w:t>
      </w:r>
    </w:p>
    <w:p w:rsidR="006A25D4" w:rsidRPr="006A25D4" w:rsidRDefault="006A25D4" w:rsidP="006A25D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A25D4">
        <w:rPr>
          <w:b/>
          <w:bCs/>
          <w:sz w:val="28"/>
          <w:szCs w:val="28"/>
          <w:lang w:eastAsia="ru-RU"/>
        </w:rPr>
        <w:t>АДМИНИСТРАЦИЯ</w:t>
      </w:r>
    </w:p>
    <w:p w:rsidR="006A25D4" w:rsidRPr="006A25D4" w:rsidRDefault="006A25D4" w:rsidP="006A25D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A25D4">
        <w:rPr>
          <w:b/>
          <w:bCs/>
          <w:sz w:val="28"/>
          <w:szCs w:val="28"/>
          <w:lang w:eastAsia="ru-RU"/>
        </w:rPr>
        <w:t>КОМИССАРОВСКОГО СЕЛЬСКОГО ПОСЕЛЕНИЯ</w:t>
      </w:r>
    </w:p>
    <w:p w:rsidR="006A25D4" w:rsidRDefault="006A25D4" w:rsidP="00DC08B8">
      <w:pPr>
        <w:jc w:val="center"/>
        <w:rPr>
          <w:sz w:val="28"/>
          <w:szCs w:val="28"/>
        </w:rPr>
      </w:pPr>
    </w:p>
    <w:p w:rsidR="00DC08B8" w:rsidRPr="00DC08B8" w:rsidRDefault="00DC08B8" w:rsidP="00DC08B8">
      <w:pPr>
        <w:jc w:val="center"/>
        <w:rPr>
          <w:sz w:val="28"/>
          <w:szCs w:val="28"/>
        </w:rPr>
      </w:pPr>
      <w:r w:rsidRPr="00DC08B8">
        <w:rPr>
          <w:sz w:val="28"/>
          <w:szCs w:val="28"/>
        </w:rPr>
        <w:t>ПОСТАНОВЛЕНИЕ</w:t>
      </w:r>
    </w:p>
    <w:p w:rsidR="00DC08B8" w:rsidRDefault="00DC08B8" w:rsidP="00DC08B8">
      <w:pPr>
        <w:jc w:val="center"/>
        <w:rPr>
          <w:sz w:val="28"/>
          <w:szCs w:val="28"/>
        </w:rPr>
      </w:pPr>
    </w:p>
    <w:p w:rsidR="00DC08B8" w:rsidRPr="00DC08B8" w:rsidRDefault="00CF0A1E" w:rsidP="00DC08B8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DC08B8" w:rsidRPr="00DC08B8">
        <w:rPr>
          <w:sz w:val="28"/>
          <w:szCs w:val="28"/>
        </w:rPr>
        <w:t xml:space="preserve">.04.2023 г. № </w:t>
      </w:r>
      <w:r>
        <w:rPr>
          <w:sz w:val="28"/>
          <w:szCs w:val="28"/>
        </w:rPr>
        <w:t xml:space="preserve">24/1                                                                                                                                   </w:t>
      </w:r>
    </w:p>
    <w:p w:rsidR="00DC08B8" w:rsidRDefault="00DC08B8" w:rsidP="00DC08B8">
      <w:pPr>
        <w:jc w:val="center"/>
        <w:rPr>
          <w:sz w:val="28"/>
          <w:szCs w:val="28"/>
        </w:rPr>
      </w:pPr>
    </w:p>
    <w:p w:rsidR="00DC08B8" w:rsidRPr="00DC08B8" w:rsidRDefault="00DC08B8" w:rsidP="00DC08B8">
      <w:pPr>
        <w:jc w:val="center"/>
        <w:rPr>
          <w:sz w:val="28"/>
          <w:szCs w:val="28"/>
        </w:rPr>
      </w:pPr>
      <w:r w:rsidRPr="00DC08B8">
        <w:rPr>
          <w:sz w:val="28"/>
          <w:szCs w:val="28"/>
        </w:rPr>
        <w:t xml:space="preserve">х. </w:t>
      </w:r>
      <w:r w:rsidR="006A25D4">
        <w:rPr>
          <w:sz w:val="28"/>
          <w:szCs w:val="28"/>
        </w:rPr>
        <w:t>Лихой</w:t>
      </w:r>
    </w:p>
    <w:p w:rsidR="007C08C3" w:rsidRPr="00DC08B8" w:rsidRDefault="007C08C3" w:rsidP="007C08C3">
      <w:pPr>
        <w:ind w:firstLine="720"/>
        <w:rPr>
          <w:sz w:val="28"/>
          <w:szCs w:val="28"/>
        </w:rPr>
      </w:pPr>
    </w:p>
    <w:p w:rsidR="00F5388F" w:rsidRPr="00CF0A1E" w:rsidRDefault="00CF0A1E" w:rsidP="00CF0A1E">
      <w:pPr>
        <w:jc w:val="center"/>
        <w:rPr>
          <w:sz w:val="28"/>
          <w:szCs w:val="28"/>
        </w:rPr>
      </w:pPr>
      <w:proofErr w:type="gramStart"/>
      <w:r w:rsidRPr="00CF0A1E">
        <w:rPr>
          <w:sz w:val="28"/>
          <w:szCs w:val="28"/>
        </w:rPr>
        <w:t>Об утверждении Положения об оценке коррупционных рисков</w:t>
      </w:r>
      <w:proofErr w:type="gramEnd"/>
      <w:r>
        <w:rPr>
          <w:rFonts w:eastAsia="Arial Unicode MS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22D1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в администрации </w:t>
      </w:r>
      <w:r w:rsidR="0055219D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Style w:val="s5"/>
          <w:color w:val="000000"/>
          <w:sz w:val="28"/>
          <w:szCs w:val="28"/>
        </w:rPr>
        <w:t>Комиссаровского</w:t>
      </w:r>
      <w:r w:rsidR="0055219D" w:rsidRPr="00DC08B8">
        <w:rPr>
          <w:rStyle w:val="s5"/>
          <w:color w:val="000000"/>
          <w:sz w:val="28"/>
          <w:szCs w:val="28"/>
        </w:rPr>
        <w:t xml:space="preserve"> </w:t>
      </w:r>
      <w:r w:rsidR="00F5388F" w:rsidRPr="00DC08B8">
        <w:rPr>
          <w:rStyle w:val="s5"/>
          <w:color w:val="000000"/>
          <w:sz w:val="28"/>
          <w:szCs w:val="28"/>
        </w:rPr>
        <w:t xml:space="preserve"> сельского поселения </w:t>
      </w:r>
    </w:p>
    <w:p w:rsidR="00F5388F" w:rsidRPr="00DC08B8" w:rsidRDefault="00F5388F" w:rsidP="00F5388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E2CE3" w:rsidRPr="00DC08B8" w:rsidRDefault="00DB22D1" w:rsidP="00DB22D1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B8">
        <w:rPr>
          <w:rFonts w:eastAsiaTheme="minorHAnsi"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в целях организации эффективной работы по противодействию коррупции, устранению порождающих ее причин и условий</w:t>
      </w:r>
      <w:r w:rsidR="007A3B14" w:rsidRPr="00DC08B8">
        <w:rPr>
          <w:rFonts w:eastAsiaTheme="minorHAnsi"/>
          <w:sz w:val="28"/>
          <w:szCs w:val="28"/>
          <w:lang w:eastAsia="en-US"/>
        </w:rPr>
        <w:t xml:space="preserve">,  </w:t>
      </w:r>
      <w:r w:rsidRPr="00DC08B8">
        <w:rPr>
          <w:rFonts w:eastAsiaTheme="minorHAnsi"/>
          <w:sz w:val="28"/>
          <w:szCs w:val="28"/>
          <w:lang w:eastAsia="en-US"/>
        </w:rPr>
        <w:t xml:space="preserve"> </w:t>
      </w:r>
      <w:r w:rsidR="00DC08B8" w:rsidRPr="00CB3636">
        <w:rPr>
          <w:sz w:val="28"/>
          <w:szCs w:val="28"/>
        </w:rPr>
        <w:t>руководствуясь ст. 37 Устава</w:t>
      </w:r>
      <w:r w:rsidR="00DC08B8" w:rsidRPr="00CB3636">
        <w:rPr>
          <w:sz w:val="28"/>
          <w:szCs w:val="28"/>
          <w:lang w:eastAsia="ru-RU"/>
        </w:rPr>
        <w:t xml:space="preserve"> муниципального образования «</w:t>
      </w:r>
      <w:r w:rsidR="00CF0A1E">
        <w:rPr>
          <w:sz w:val="28"/>
          <w:szCs w:val="28"/>
          <w:lang w:eastAsia="ru-RU"/>
        </w:rPr>
        <w:t>Комиссаровского</w:t>
      </w:r>
      <w:r w:rsidR="00DC08B8" w:rsidRPr="00CB3636">
        <w:rPr>
          <w:sz w:val="28"/>
          <w:szCs w:val="28"/>
          <w:lang w:eastAsia="ru-RU"/>
        </w:rPr>
        <w:t xml:space="preserve"> сельского поселения»,</w:t>
      </w:r>
    </w:p>
    <w:p w:rsidR="00DC08B8" w:rsidRPr="00CB3636" w:rsidRDefault="00DC08B8" w:rsidP="00DC08B8">
      <w:pPr>
        <w:jc w:val="center"/>
        <w:rPr>
          <w:sz w:val="28"/>
          <w:szCs w:val="28"/>
        </w:rPr>
      </w:pPr>
      <w:r w:rsidRPr="00CB3636">
        <w:rPr>
          <w:bCs/>
          <w:sz w:val="28"/>
          <w:szCs w:val="28"/>
        </w:rPr>
        <w:t>ПОСТАНОВЛЯЕТ:</w:t>
      </w:r>
    </w:p>
    <w:p w:rsidR="00E56687" w:rsidRPr="00DC08B8" w:rsidRDefault="00E56687" w:rsidP="00E56687">
      <w:pPr>
        <w:suppressAutoHyphens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B22D1" w:rsidRPr="00DC08B8" w:rsidRDefault="005616EA" w:rsidP="005616EA">
      <w:pPr>
        <w:ind w:firstLine="708"/>
        <w:jc w:val="both"/>
        <w:rPr>
          <w:rFonts w:eastAsiaTheme="minorHAnsi"/>
          <w:sz w:val="28"/>
          <w:szCs w:val="28"/>
        </w:rPr>
      </w:pPr>
      <w:r w:rsidRPr="00DC08B8">
        <w:rPr>
          <w:rFonts w:eastAsiaTheme="minorHAnsi"/>
          <w:sz w:val="28"/>
          <w:szCs w:val="28"/>
        </w:rPr>
        <w:t>1.</w:t>
      </w:r>
      <w:r w:rsidR="00DB22D1" w:rsidRPr="00DC08B8">
        <w:rPr>
          <w:rFonts w:eastAsiaTheme="minorHAnsi"/>
          <w:sz w:val="28"/>
          <w:szCs w:val="28"/>
        </w:rPr>
        <w:t xml:space="preserve">Утвердить Положение об оценке коррупционных рисков в администрации </w:t>
      </w:r>
      <w:r w:rsidR="007E4532" w:rsidRPr="00DC08B8">
        <w:rPr>
          <w:rFonts w:eastAsiaTheme="minorHAnsi"/>
          <w:sz w:val="28"/>
          <w:szCs w:val="28"/>
        </w:rPr>
        <w:t xml:space="preserve"> </w:t>
      </w:r>
      <w:r w:rsidR="00CF0A1E">
        <w:rPr>
          <w:rFonts w:eastAsiaTheme="minorHAnsi"/>
          <w:sz w:val="28"/>
          <w:szCs w:val="28"/>
        </w:rPr>
        <w:t>Комиссаровского</w:t>
      </w:r>
      <w:r w:rsidR="00DB22D1" w:rsidRPr="00DC08B8">
        <w:rPr>
          <w:rFonts w:eastAsiaTheme="minorHAnsi"/>
          <w:sz w:val="28"/>
          <w:szCs w:val="28"/>
        </w:rPr>
        <w:t xml:space="preserve"> сельского поселения согласно Приложению</w:t>
      </w:r>
      <w:r w:rsidR="00E21F2F" w:rsidRPr="00DC08B8">
        <w:rPr>
          <w:rFonts w:eastAsiaTheme="minorHAnsi"/>
          <w:sz w:val="28"/>
          <w:szCs w:val="28"/>
        </w:rPr>
        <w:t xml:space="preserve"> 1</w:t>
      </w:r>
      <w:r w:rsidR="00DB22D1" w:rsidRPr="00DC08B8">
        <w:rPr>
          <w:rFonts w:eastAsiaTheme="minorHAnsi"/>
          <w:sz w:val="28"/>
          <w:szCs w:val="28"/>
        </w:rPr>
        <w:t>.</w:t>
      </w:r>
    </w:p>
    <w:p w:rsidR="00E81661" w:rsidRPr="00DC08B8" w:rsidRDefault="005616EA" w:rsidP="005616EA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C08B8">
        <w:rPr>
          <w:sz w:val="28"/>
          <w:szCs w:val="28"/>
        </w:rPr>
        <w:t>2.</w:t>
      </w:r>
      <w:r w:rsidR="00CB3636">
        <w:rPr>
          <w:sz w:val="28"/>
          <w:szCs w:val="28"/>
        </w:rPr>
        <w:t xml:space="preserve">Утвердить </w:t>
      </w:r>
      <w:r w:rsidR="00E81661" w:rsidRPr="00DC08B8">
        <w:rPr>
          <w:sz w:val="28"/>
          <w:szCs w:val="28"/>
        </w:rPr>
        <w:t xml:space="preserve">карты коррупционных рисков </w:t>
      </w:r>
      <w:r w:rsidR="00E81661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администрации </w:t>
      </w:r>
      <w:r w:rsidR="00CF0A1E">
        <w:rPr>
          <w:rFonts w:eastAsia="Arial Unicode MS"/>
          <w:color w:val="000000"/>
          <w:sz w:val="28"/>
          <w:szCs w:val="28"/>
          <w:lang w:eastAsia="ru-RU" w:bidi="ru-RU"/>
        </w:rPr>
        <w:t>Комиссаровского</w:t>
      </w:r>
      <w:r w:rsidR="00E81661" w:rsidRPr="00DC08B8">
        <w:rPr>
          <w:rStyle w:val="s5"/>
          <w:color w:val="000000"/>
          <w:sz w:val="28"/>
          <w:szCs w:val="28"/>
        </w:rPr>
        <w:t xml:space="preserve"> сельского поселения</w:t>
      </w:r>
      <w:r w:rsidR="00B8380F" w:rsidRPr="00DC08B8">
        <w:rPr>
          <w:rStyle w:val="s5"/>
          <w:color w:val="000000"/>
          <w:sz w:val="28"/>
          <w:szCs w:val="28"/>
        </w:rPr>
        <w:t xml:space="preserve"> согласно Приложению</w:t>
      </w:r>
      <w:r w:rsidR="00E21F2F" w:rsidRPr="00DC08B8">
        <w:rPr>
          <w:rStyle w:val="s5"/>
          <w:color w:val="000000"/>
          <w:sz w:val="28"/>
          <w:szCs w:val="28"/>
        </w:rPr>
        <w:t xml:space="preserve"> 2.</w:t>
      </w:r>
      <w:r w:rsidR="00E81661" w:rsidRPr="00DC08B8">
        <w:rPr>
          <w:rStyle w:val="s5"/>
          <w:color w:val="000000"/>
          <w:sz w:val="28"/>
          <w:szCs w:val="28"/>
        </w:rPr>
        <w:t xml:space="preserve"> </w:t>
      </w:r>
    </w:p>
    <w:p w:rsidR="00E81661" w:rsidRPr="00DC08B8" w:rsidRDefault="005616EA" w:rsidP="005616EA">
      <w:pPr>
        <w:ind w:firstLine="708"/>
        <w:jc w:val="both"/>
        <w:rPr>
          <w:rStyle w:val="s5"/>
          <w:color w:val="000000"/>
          <w:sz w:val="28"/>
          <w:szCs w:val="28"/>
        </w:rPr>
      </w:pPr>
      <w:r w:rsidRPr="00DC08B8">
        <w:rPr>
          <w:sz w:val="28"/>
          <w:szCs w:val="28"/>
        </w:rPr>
        <w:t>3.</w:t>
      </w:r>
      <w:r w:rsidR="004B3CC1" w:rsidRPr="00DC08B8">
        <w:rPr>
          <w:sz w:val="28"/>
          <w:szCs w:val="28"/>
        </w:rPr>
        <w:t>Утвердить</w:t>
      </w:r>
      <w:r w:rsidR="00E45B48" w:rsidRPr="00DC08B8">
        <w:rPr>
          <w:sz w:val="28"/>
          <w:szCs w:val="28"/>
        </w:rPr>
        <w:t xml:space="preserve"> Переч</w:t>
      </w:r>
      <w:r w:rsidR="004B3CC1" w:rsidRPr="00DC08B8">
        <w:rPr>
          <w:sz w:val="28"/>
          <w:szCs w:val="28"/>
        </w:rPr>
        <w:t>е</w:t>
      </w:r>
      <w:r w:rsidR="00E45B48" w:rsidRPr="00DC08B8">
        <w:rPr>
          <w:sz w:val="28"/>
          <w:szCs w:val="28"/>
        </w:rPr>
        <w:t>н</w:t>
      </w:r>
      <w:r w:rsidR="004B3CC1" w:rsidRPr="00DC08B8">
        <w:rPr>
          <w:sz w:val="28"/>
          <w:szCs w:val="28"/>
        </w:rPr>
        <w:t>ь</w:t>
      </w:r>
      <w:r w:rsidR="00E45B48" w:rsidRPr="00DC08B8">
        <w:rPr>
          <w:sz w:val="28"/>
          <w:szCs w:val="28"/>
        </w:rPr>
        <w:t xml:space="preserve"> должностей с высоким </w:t>
      </w:r>
      <w:r w:rsidR="004B3CC1" w:rsidRPr="00DC08B8">
        <w:rPr>
          <w:sz w:val="28"/>
          <w:szCs w:val="28"/>
        </w:rPr>
        <w:t xml:space="preserve">  </w:t>
      </w:r>
      <w:r w:rsidR="00E45B48" w:rsidRPr="00DC08B8">
        <w:rPr>
          <w:sz w:val="28"/>
          <w:szCs w:val="28"/>
        </w:rPr>
        <w:t xml:space="preserve">риском коррупционных проявлений </w:t>
      </w:r>
      <w:r w:rsidR="00E45B48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в администрации </w:t>
      </w:r>
      <w:r w:rsidR="004B3CC1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 </w:t>
      </w:r>
      <w:r w:rsidR="00CF0A1E">
        <w:rPr>
          <w:rStyle w:val="s5"/>
          <w:color w:val="000000"/>
          <w:sz w:val="28"/>
          <w:szCs w:val="28"/>
        </w:rPr>
        <w:t>Комиссаровского</w:t>
      </w:r>
      <w:r w:rsidR="00E45B48" w:rsidRPr="00DC08B8">
        <w:rPr>
          <w:rStyle w:val="s5"/>
          <w:color w:val="000000"/>
          <w:sz w:val="28"/>
          <w:szCs w:val="28"/>
        </w:rPr>
        <w:t xml:space="preserve">  сельского поселения </w:t>
      </w:r>
      <w:r w:rsidR="00B8380F" w:rsidRPr="00DC08B8">
        <w:rPr>
          <w:rStyle w:val="s5"/>
          <w:color w:val="000000"/>
          <w:sz w:val="28"/>
          <w:szCs w:val="28"/>
        </w:rPr>
        <w:t xml:space="preserve"> согласно Приложению</w:t>
      </w:r>
      <w:r w:rsidR="00E21F2F" w:rsidRPr="00DC08B8">
        <w:rPr>
          <w:rStyle w:val="s5"/>
          <w:color w:val="000000"/>
          <w:sz w:val="28"/>
          <w:szCs w:val="28"/>
        </w:rPr>
        <w:t xml:space="preserve"> 3</w:t>
      </w:r>
      <w:r w:rsidR="00B8380F" w:rsidRPr="00DC08B8">
        <w:rPr>
          <w:rStyle w:val="s5"/>
          <w:color w:val="000000"/>
          <w:sz w:val="28"/>
          <w:szCs w:val="28"/>
        </w:rPr>
        <w:t>.</w:t>
      </w:r>
    </w:p>
    <w:p w:rsidR="00CB3636" w:rsidRDefault="00CB3636" w:rsidP="00CB3636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>4.</w:t>
      </w:r>
      <w:r>
        <w:rPr>
          <w:lang w:eastAsia="ru-RU"/>
        </w:rPr>
        <w:t xml:space="preserve"> </w:t>
      </w:r>
      <w:r>
        <w:rPr>
          <w:color w:val="000000"/>
          <w:sz w:val="28"/>
          <w:szCs w:val="28"/>
        </w:rPr>
        <w:t>Настоящее постановление вступает в законную силу со дня его официального обнародования.</w:t>
      </w:r>
    </w:p>
    <w:p w:rsidR="00CB3636" w:rsidRDefault="00CB3636" w:rsidP="00CB3636">
      <w:pPr>
        <w:pStyle w:val="a3"/>
        <w:ind w:firstLine="709"/>
        <w:jc w:val="both"/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5388F" w:rsidRPr="00DC08B8" w:rsidRDefault="00F5388F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  <w:sz w:val="28"/>
          <w:szCs w:val="28"/>
        </w:rPr>
      </w:pPr>
    </w:p>
    <w:p w:rsidR="008E53C8" w:rsidRPr="00DC08B8" w:rsidRDefault="008E53C8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  <w:sz w:val="28"/>
          <w:szCs w:val="28"/>
        </w:rPr>
      </w:pPr>
    </w:p>
    <w:p w:rsidR="00F5388F" w:rsidRPr="00DC08B8" w:rsidRDefault="00F5388F" w:rsidP="00F5388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color w:val="000000"/>
          <w:sz w:val="28"/>
          <w:szCs w:val="28"/>
        </w:rPr>
      </w:pPr>
    </w:p>
    <w:p w:rsidR="00DC08B8" w:rsidRPr="00DC08B8" w:rsidRDefault="00F5388F" w:rsidP="00EA7C9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8B8">
        <w:rPr>
          <w:color w:val="000000"/>
          <w:sz w:val="28"/>
          <w:szCs w:val="28"/>
        </w:rPr>
        <w:t>Глав</w:t>
      </w:r>
      <w:r w:rsidR="006B0E7E">
        <w:rPr>
          <w:color w:val="000000"/>
          <w:sz w:val="28"/>
          <w:szCs w:val="28"/>
        </w:rPr>
        <w:t>а</w:t>
      </w:r>
      <w:r w:rsidR="007C1035" w:rsidRPr="00DC08B8">
        <w:rPr>
          <w:color w:val="000000"/>
          <w:sz w:val="28"/>
          <w:szCs w:val="28"/>
        </w:rPr>
        <w:t xml:space="preserve"> </w:t>
      </w:r>
      <w:r w:rsidR="00EA7C9A" w:rsidRPr="00DC08B8">
        <w:rPr>
          <w:color w:val="000000"/>
          <w:sz w:val="28"/>
          <w:szCs w:val="28"/>
        </w:rPr>
        <w:t xml:space="preserve"> </w:t>
      </w:r>
      <w:r w:rsidR="006B0E7E">
        <w:rPr>
          <w:color w:val="000000"/>
          <w:sz w:val="28"/>
          <w:szCs w:val="28"/>
        </w:rPr>
        <w:t>А</w:t>
      </w:r>
      <w:r w:rsidR="00DC08B8" w:rsidRPr="00DC08B8">
        <w:rPr>
          <w:color w:val="000000"/>
          <w:sz w:val="28"/>
          <w:szCs w:val="28"/>
        </w:rPr>
        <w:t xml:space="preserve">дминистрации </w:t>
      </w:r>
    </w:p>
    <w:p w:rsidR="00F5388F" w:rsidRPr="00DC08B8" w:rsidRDefault="00CF0A1E" w:rsidP="00EA7C9A">
      <w:pPr>
        <w:pStyle w:val="p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Комиссаровского</w:t>
      </w:r>
      <w:r w:rsidR="00EA7C9A" w:rsidRPr="00DC08B8">
        <w:rPr>
          <w:color w:val="000000"/>
          <w:sz w:val="28"/>
          <w:szCs w:val="28"/>
        </w:rPr>
        <w:t xml:space="preserve"> </w:t>
      </w:r>
      <w:r w:rsidR="00F5388F" w:rsidRPr="00DC08B8">
        <w:rPr>
          <w:color w:val="000000"/>
          <w:sz w:val="28"/>
          <w:szCs w:val="28"/>
        </w:rPr>
        <w:t>сельского поселения</w:t>
      </w:r>
      <w:r w:rsidR="00EA7C9A" w:rsidRPr="00DC08B8">
        <w:rPr>
          <w:color w:val="000000"/>
          <w:sz w:val="28"/>
          <w:szCs w:val="28"/>
        </w:rPr>
        <w:t xml:space="preserve">              </w:t>
      </w:r>
      <w:r w:rsidR="00CB3636">
        <w:rPr>
          <w:color w:val="000000"/>
          <w:sz w:val="28"/>
          <w:szCs w:val="28"/>
        </w:rPr>
        <w:t xml:space="preserve">            </w:t>
      </w:r>
      <w:r w:rsidR="00EA7C9A" w:rsidRPr="00DC08B8">
        <w:rPr>
          <w:color w:val="000000"/>
          <w:sz w:val="28"/>
          <w:szCs w:val="28"/>
        </w:rPr>
        <w:t xml:space="preserve">  </w:t>
      </w:r>
      <w:r w:rsidR="00DC08B8" w:rsidRPr="00DC08B8">
        <w:rPr>
          <w:color w:val="000000"/>
          <w:sz w:val="28"/>
          <w:szCs w:val="28"/>
        </w:rPr>
        <w:t xml:space="preserve"> </w:t>
      </w:r>
      <w:r w:rsidR="006B0E7E">
        <w:rPr>
          <w:color w:val="000000"/>
          <w:sz w:val="28"/>
          <w:szCs w:val="28"/>
        </w:rPr>
        <w:t>Е.Н. Безрукова</w:t>
      </w:r>
      <w:r w:rsidR="00DC08B8">
        <w:rPr>
          <w:b/>
          <w:color w:val="000000"/>
          <w:sz w:val="28"/>
          <w:szCs w:val="28"/>
        </w:rPr>
        <w:t xml:space="preserve">                              </w:t>
      </w:r>
      <w:r w:rsidR="007E6ADE" w:rsidRPr="00DC08B8">
        <w:rPr>
          <w:b/>
          <w:color w:val="000000"/>
          <w:sz w:val="28"/>
          <w:szCs w:val="28"/>
        </w:rPr>
        <w:tab/>
        <w:t xml:space="preserve">  </w:t>
      </w:r>
    </w:p>
    <w:p w:rsidR="00F5388F" w:rsidRDefault="00F5388F" w:rsidP="00F5388F">
      <w:pPr>
        <w:suppressAutoHyphens w:val="0"/>
        <w:rPr>
          <w:b/>
          <w:color w:val="000000"/>
          <w:sz w:val="28"/>
          <w:szCs w:val="28"/>
        </w:rPr>
        <w:sectPr w:rsidR="00F5388F">
          <w:pgSz w:w="11906" w:h="16838"/>
          <w:pgMar w:top="1134" w:right="567" w:bottom="1134" w:left="1701" w:header="709" w:footer="709" w:gutter="0"/>
          <w:cols w:space="720"/>
        </w:sectPr>
      </w:pPr>
    </w:p>
    <w:p w:rsidR="00A75DBD" w:rsidRPr="00DC08B8" w:rsidRDefault="00A75DBD" w:rsidP="00A75D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5A27" w:rsidRPr="00DC08B8">
        <w:rPr>
          <w:rFonts w:ascii="Times New Roman" w:hAnsi="Times New Roman" w:cs="Times New Roman"/>
          <w:sz w:val="28"/>
          <w:szCs w:val="28"/>
        </w:rPr>
        <w:t xml:space="preserve"> 1 </w:t>
      </w:r>
      <w:r w:rsidRPr="00DC08B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75DBD" w:rsidRPr="00DC08B8" w:rsidRDefault="00A75DBD" w:rsidP="00A75D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A1E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DC08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5DBD" w:rsidRPr="00DC08B8" w:rsidRDefault="00A75DBD" w:rsidP="00A75D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от </w:t>
      </w:r>
      <w:r w:rsidR="006B0E7E">
        <w:rPr>
          <w:rFonts w:ascii="Times New Roman" w:hAnsi="Times New Roman" w:cs="Times New Roman"/>
          <w:sz w:val="28"/>
          <w:szCs w:val="28"/>
        </w:rPr>
        <w:t xml:space="preserve"> 12</w:t>
      </w:r>
      <w:r w:rsidR="00DC08B8">
        <w:rPr>
          <w:rFonts w:ascii="Times New Roman" w:hAnsi="Times New Roman" w:cs="Times New Roman"/>
          <w:sz w:val="28"/>
          <w:szCs w:val="28"/>
        </w:rPr>
        <w:t>.04</w:t>
      </w:r>
      <w:r w:rsidR="006B0E7E">
        <w:rPr>
          <w:rFonts w:ascii="Times New Roman" w:hAnsi="Times New Roman" w:cs="Times New Roman"/>
          <w:sz w:val="28"/>
          <w:szCs w:val="28"/>
        </w:rPr>
        <w:t>.2023г. №24/1</w:t>
      </w:r>
    </w:p>
    <w:p w:rsidR="007E6ADE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DB22D1" w:rsidRPr="00DC08B8" w:rsidRDefault="00DB22D1" w:rsidP="00DB22D1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 w:rsidRPr="00DC08B8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DB22D1" w:rsidRPr="00DC08B8" w:rsidRDefault="00DB22D1" w:rsidP="00DB22D1">
      <w:pPr>
        <w:pStyle w:val="a3"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DC08B8">
        <w:rPr>
          <w:rFonts w:eastAsiaTheme="minorHAnsi"/>
          <w:b/>
          <w:sz w:val="28"/>
          <w:szCs w:val="28"/>
          <w:lang w:eastAsia="en-US"/>
        </w:rPr>
        <w:t xml:space="preserve">об оценке коррупционных рисков </w:t>
      </w:r>
      <w:r w:rsidRPr="00DC08B8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в администрации </w:t>
      </w:r>
    </w:p>
    <w:p w:rsidR="00DB22D1" w:rsidRPr="00DC08B8" w:rsidRDefault="00CF0A1E" w:rsidP="00DB22D1">
      <w:pPr>
        <w:pStyle w:val="a3"/>
        <w:jc w:val="center"/>
        <w:rPr>
          <w:b/>
          <w:sz w:val="28"/>
          <w:szCs w:val="28"/>
        </w:rPr>
      </w:pPr>
      <w:r>
        <w:rPr>
          <w:rStyle w:val="s5"/>
          <w:b/>
          <w:color w:val="000000"/>
          <w:sz w:val="28"/>
          <w:szCs w:val="28"/>
        </w:rPr>
        <w:t>Комиссаровского</w:t>
      </w:r>
      <w:r w:rsidR="008E5CD8" w:rsidRPr="00DC08B8">
        <w:rPr>
          <w:rStyle w:val="s5"/>
          <w:b/>
          <w:color w:val="000000"/>
          <w:sz w:val="28"/>
          <w:szCs w:val="28"/>
        </w:rPr>
        <w:t xml:space="preserve"> </w:t>
      </w:r>
      <w:r w:rsidR="00DB22D1" w:rsidRPr="00DC08B8">
        <w:rPr>
          <w:rStyle w:val="s5"/>
          <w:b/>
          <w:color w:val="000000"/>
          <w:sz w:val="28"/>
          <w:szCs w:val="28"/>
        </w:rPr>
        <w:t xml:space="preserve"> сельского поселения </w:t>
      </w:r>
    </w:p>
    <w:p w:rsidR="007E6ADE" w:rsidRPr="00DC08B8" w:rsidRDefault="007E6ADE" w:rsidP="007E6ADE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DB22D1" w:rsidRPr="00DC08B8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sz w:val="28"/>
          <w:szCs w:val="28"/>
          <w:lang w:eastAsia="ru-RU" w:bidi="ru-RU"/>
        </w:rPr>
      </w:pPr>
      <w:r w:rsidRPr="00DC08B8">
        <w:rPr>
          <w:rFonts w:eastAsiaTheme="majorEastAsia"/>
          <w:sz w:val="28"/>
          <w:szCs w:val="28"/>
          <w:lang w:eastAsia="ru-RU" w:bidi="ru-RU"/>
        </w:rPr>
        <w:t>I. Общие положения</w:t>
      </w:r>
    </w:p>
    <w:p w:rsidR="00DB22D1" w:rsidRPr="00DC08B8" w:rsidRDefault="00DB22D1" w:rsidP="00DB22D1">
      <w:pPr>
        <w:widowControl w:val="0"/>
        <w:suppressAutoHyphens w:val="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1.1. Положение об оценке коррупционных рисков в </w:t>
      </w:r>
      <w:r w:rsidR="00A74480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администрации </w:t>
      </w:r>
      <w:r w:rsidR="00CF0A1E">
        <w:rPr>
          <w:rFonts w:eastAsiaTheme="minorHAnsi"/>
          <w:sz w:val="28"/>
          <w:szCs w:val="28"/>
          <w:lang w:eastAsia="en-US"/>
        </w:rPr>
        <w:t>Комиссаровского</w:t>
      </w:r>
      <w:r w:rsidR="0053361B" w:rsidRPr="00DC08B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(далее – администрация) разработано на основании Методических рекомендаций Министерства труда и социальной защиты Российской Федерации по</w:t>
      </w:r>
      <w:r w:rsidR="0053361B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проведению оценки ко</w:t>
      </w:r>
      <w:r w:rsidR="0053361B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ррупционных рисков, возникающих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при реализации функций</w:t>
      </w:r>
      <w:r w:rsidR="0053361B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,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и устанавливает порядок определения потенциально наиболее </w:t>
      </w:r>
      <w:proofErr w:type="spellStart"/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коррупцион</w:t>
      </w:r>
      <w:r w:rsidR="00181FE3" w:rsidRPr="00DC08B8">
        <w:rPr>
          <w:rFonts w:eastAsia="Arial Unicode MS"/>
          <w:color w:val="000000"/>
          <w:sz w:val="28"/>
          <w:szCs w:val="28"/>
          <w:lang w:eastAsia="ru-RU" w:bidi="ru-RU"/>
        </w:rPr>
        <w:t>н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о</w:t>
      </w:r>
      <w:proofErr w:type="spellEnd"/>
      <w:r w:rsidR="008E53C8" w:rsidRPr="00DC08B8">
        <w:rPr>
          <w:rFonts w:eastAsia="Arial Unicode MS"/>
          <w:color w:val="000000"/>
          <w:sz w:val="28"/>
          <w:szCs w:val="28"/>
          <w:lang w:eastAsia="ru-RU" w:bidi="ru-RU"/>
        </w:rPr>
        <w:t>-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опасных функций администрации; </w:t>
      </w:r>
      <w:proofErr w:type="spellStart"/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коррупциогенных</w:t>
      </w:r>
      <w:proofErr w:type="spellEnd"/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должностей администрации; потенциальных коррупционных возможностей лиц, замещающих должности муниципальной службы в администрации (далее – муниципальных служащих) при выполнении коррупционно</w:t>
      </w:r>
      <w:r w:rsidR="008E53C8" w:rsidRPr="00DC08B8">
        <w:rPr>
          <w:rFonts w:eastAsia="Arial Unicode MS"/>
          <w:color w:val="000000"/>
          <w:sz w:val="28"/>
          <w:szCs w:val="28"/>
          <w:lang w:eastAsia="ru-RU" w:bidi="ru-RU"/>
        </w:rPr>
        <w:t>-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опасных функций; мер по минимизации (устранению) коррупционных рисков.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1.2. В целях реализации настоящего Положения используются следующие основные понятия: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карта коррупционных рисков – документ, устанавливающий: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а) потенциально наиболее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опасные функции администрации;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б) перечень коррупциогенных должностей администрации;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sz w:val="28"/>
          <w:szCs w:val="28"/>
        </w:rPr>
      </w:pP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в) потенциальные коррупционные возможности муниципальных служащих</w:t>
      </w:r>
      <w:r w:rsidR="0053361B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sz w:val="28"/>
          <w:szCs w:val="28"/>
        </w:rPr>
        <w:t>при выполнении коррупционно</w:t>
      </w:r>
      <w:r w:rsidR="008E53C8" w:rsidRPr="00DC08B8">
        <w:rPr>
          <w:sz w:val="28"/>
          <w:szCs w:val="28"/>
        </w:rPr>
        <w:t>-</w:t>
      </w:r>
      <w:r w:rsidRPr="00DC08B8">
        <w:rPr>
          <w:sz w:val="28"/>
          <w:szCs w:val="28"/>
        </w:rPr>
        <w:t>опасных функций;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г) меры по минимизации (у</w:t>
      </w:r>
      <w:r w:rsidR="0053361B" w:rsidRPr="00DC08B8">
        <w:rPr>
          <w:sz w:val="28"/>
          <w:szCs w:val="28"/>
          <w:lang w:eastAsia="ru-RU"/>
        </w:rPr>
        <w:t>странению) коррупционных рисков;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2) коррупционные риски – это условия и обстоятельства, предоставляющие возможность для действий (бездействия) муниципальных служащих администрации с целью незаконного извлечения выгоды при выполнении своих должностных полномочий;</w:t>
      </w:r>
    </w:p>
    <w:p w:rsidR="0053361B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3) коррупциогенные факторы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DB22D1" w:rsidRPr="00DC08B8" w:rsidRDefault="00DB22D1" w:rsidP="0053361B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4) 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</w:t>
      </w:r>
      <w:r w:rsidR="0053361B" w:rsidRPr="00DC08B8">
        <w:rPr>
          <w:sz w:val="28"/>
          <w:szCs w:val="28"/>
          <w:lang w:eastAsia="ru-RU"/>
        </w:rPr>
        <w:t>получения, как</w:t>
      </w:r>
      <w:r w:rsidRPr="00DC08B8">
        <w:rPr>
          <w:sz w:val="28"/>
          <w:szCs w:val="28"/>
          <w:lang w:eastAsia="ru-RU"/>
        </w:rPr>
        <w:t xml:space="preserve"> для должностных лиц, так и для аффилированных лиц выгоды материального характера (имущество, услуги или льготы), а также иной (нематериальной) выгоды вопреки законным интересам общества и </w:t>
      </w:r>
      <w:r w:rsidRPr="00DC08B8">
        <w:rPr>
          <w:sz w:val="28"/>
          <w:szCs w:val="28"/>
          <w:lang w:eastAsia="ru-RU"/>
        </w:rPr>
        <w:lastRenderedPageBreak/>
        <w:t>государства.</w:t>
      </w:r>
    </w:p>
    <w:p w:rsidR="00DB22D1" w:rsidRPr="00DC08B8" w:rsidRDefault="00DB22D1" w:rsidP="00DB22D1">
      <w:pPr>
        <w:tabs>
          <w:tab w:val="left" w:pos="709"/>
        </w:tabs>
        <w:spacing w:after="120"/>
        <w:ind w:firstLine="284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      1.3. Оценка коррупционных рисков относится к числу основных инструментов предупреждения коррупционных правонарушений в администрации и позволяет решить задачи по обеспечению:</w:t>
      </w:r>
    </w:p>
    <w:p w:rsidR="0053361B" w:rsidRPr="00DC08B8" w:rsidRDefault="00DB22D1" w:rsidP="00DB22D1">
      <w:pPr>
        <w:spacing w:after="120"/>
        <w:ind w:firstLine="284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      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53361B" w:rsidRPr="00DC08B8" w:rsidRDefault="00DB22D1" w:rsidP="0053361B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:rsidR="0053361B" w:rsidRPr="00DC08B8" w:rsidRDefault="00DB22D1" w:rsidP="0053361B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1.4. Оценка коррупционных рисков в целях подготовки карты коррупционных рисков проводится в соответствии со следующими основными принципами.</w:t>
      </w:r>
    </w:p>
    <w:p w:rsidR="0053361B" w:rsidRPr="00DC08B8" w:rsidRDefault="00DB22D1" w:rsidP="0053361B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Углубленную оценку коррупционных рисков необходимо проводить раз в 2-3 года и (или) при любом существенном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рисков.</w:t>
      </w:r>
    </w:p>
    <w:p w:rsidR="00DB22D1" w:rsidRPr="00DC08B8" w:rsidRDefault="00DB22D1" w:rsidP="0053361B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Раз в год целесообразно проводить текущую оценку коррупционных рисков, предполагающую 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рисков.</w:t>
      </w:r>
    </w:p>
    <w:p w:rsidR="00DB22D1" w:rsidRPr="00DC08B8" w:rsidRDefault="00DB22D1" w:rsidP="00DB22D1">
      <w:pPr>
        <w:spacing w:after="120"/>
        <w:ind w:firstLine="284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      Законность. Оценка коррупционных рисков основывается на принципе законности на всех этапах оценки.</w:t>
      </w:r>
    </w:p>
    <w:p w:rsidR="0053361B" w:rsidRPr="00DC08B8" w:rsidRDefault="00DB22D1" w:rsidP="00DB22D1">
      <w:pPr>
        <w:spacing w:after="120"/>
        <w:ind w:firstLine="284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      Гласность. Администрация размещает информацию о результатах оценки коррупционных рисков на официальном сайте </w:t>
      </w:r>
      <w:r w:rsidR="0053361B" w:rsidRPr="00DC08B8">
        <w:rPr>
          <w:sz w:val="28"/>
          <w:szCs w:val="28"/>
        </w:rPr>
        <w:t xml:space="preserve">администрации </w:t>
      </w:r>
      <w:r w:rsidR="00CF0A1E">
        <w:rPr>
          <w:rFonts w:eastAsiaTheme="minorHAnsi"/>
          <w:sz w:val="28"/>
          <w:szCs w:val="28"/>
          <w:lang w:eastAsia="en-US"/>
        </w:rPr>
        <w:t>Комиссаровского</w:t>
      </w:r>
      <w:r w:rsidR="003A38F4" w:rsidRPr="00DC08B8">
        <w:rPr>
          <w:sz w:val="28"/>
          <w:szCs w:val="28"/>
        </w:rPr>
        <w:t xml:space="preserve"> </w:t>
      </w:r>
      <w:r w:rsidR="0053361B" w:rsidRPr="00DC08B8">
        <w:rPr>
          <w:sz w:val="28"/>
          <w:szCs w:val="28"/>
        </w:rPr>
        <w:t>сельского поселения</w:t>
      </w:r>
      <w:r w:rsidRPr="00DC08B8">
        <w:rPr>
          <w:sz w:val="28"/>
          <w:szCs w:val="28"/>
        </w:rPr>
        <w:t xml:space="preserve"> </w:t>
      </w:r>
      <w:r w:rsidRPr="00DC08B8">
        <w:rPr>
          <w:sz w:val="28"/>
          <w:szCs w:val="28"/>
          <w:lang w:eastAsia="ru-RU"/>
        </w:rPr>
        <w:t>в информационно-телекоммуникационной сети «Интернет» в разделе «Противодействие коррупции» с учетом требований законодательства Российской Федерации.</w:t>
      </w:r>
    </w:p>
    <w:p w:rsidR="00DB22D1" w:rsidRPr="00DC08B8" w:rsidRDefault="00DB22D1" w:rsidP="0053361B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Привлечение заинтересованных сторон. Процесс оценки коррупционных рисков предполагает участие и учет мнения всех заинтересованных сторон (институты гражданского общества, эксперты и др.).</w:t>
      </w:r>
    </w:p>
    <w:p w:rsidR="00DB22D1" w:rsidRPr="00DC08B8" w:rsidRDefault="00DB22D1" w:rsidP="00DB22D1">
      <w:pPr>
        <w:spacing w:after="120"/>
        <w:ind w:firstLine="284"/>
        <w:contextualSpacing/>
        <w:jc w:val="both"/>
        <w:rPr>
          <w:sz w:val="28"/>
          <w:szCs w:val="28"/>
          <w:lang w:eastAsia="ru-RU"/>
        </w:rPr>
      </w:pPr>
    </w:p>
    <w:p w:rsidR="00DB22D1" w:rsidRPr="00DC08B8" w:rsidRDefault="00DB22D1" w:rsidP="00DB22D1">
      <w:pPr>
        <w:keepNext/>
        <w:keepLines/>
        <w:widowControl w:val="0"/>
        <w:suppressAutoHyphens w:val="0"/>
        <w:spacing w:before="40"/>
        <w:contextualSpacing/>
        <w:jc w:val="center"/>
        <w:outlineLvl w:val="1"/>
        <w:rPr>
          <w:sz w:val="28"/>
          <w:szCs w:val="28"/>
          <w:lang w:eastAsia="ru-RU"/>
        </w:rPr>
      </w:pPr>
      <w:r w:rsidRPr="00DC08B8">
        <w:rPr>
          <w:rFonts w:eastAsiaTheme="majorEastAsia"/>
          <w:sz w:val="28"/>
          <w:szCs w:val="28"/>
          <w:lang w:eastAsia="ru-RU" w:bidi="ru-RU"/>
        </w:rPr>
        <w:t>II. Порядок и этапы оценки коррупционных рисков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 w:bidi="ru-RU"/>
        </w:rPr>
      </w:pP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2.1. Принятие решения о проведении оценки коррупционных рисков</w:t>
      </w:r>
      <w:r w:rsidR="00A74480" w:rsidRPr="00DC08B8">
        <w:rPr>
          <w:color w:val="000000"/>
          <w:sz w:val="28"/>
          <w:szCs w:val="28"/>
          <w:lang w:eastAsia="ru-RU" w:bidi="ru-RU"/>
        </w:rPr>
        <w:t>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2.1.1. Решение о проведении оценки коррупционных рисков принимается </w:t>
      </w:r>
      <w:r w:rsidR="0053361B" w:rsidRPr="00DC08B8">
        <w:rPr>
          <w:color w:val="000000"/>
          <w:sz w:val="28"/>
          <w:szCs w:val="28"/>
          <w:lang w:eastAsia="ru-RU" w:bidi="ru-RU"/>
        </w:rPr>
        <w:t>Г</w:t>
      </w:r>
      <w:r w:rsidRPr="00DC08B8">
        <w:rPr>
          <w:color w:val="000000"/>
          <w:sz w:val="28"/>
          <w:szCs w:val="28"/>
          <w:lang w:eastAsia="ru-RU" w:bidi="ru-RU"/>
        </w:rPr>
        <w:t xml:space="preserve">лавой </w:t>
      </w:r>
      <w:r w:rsidR="00CF0A1E">
        <w:rPr>
          <w:rFonts w:eastAsiaTheme="minorHAnsi"/>
          <w:sz w:val="28"/>
          <w:szCs w:val="28"/>
          <w:lang w:eastAsia="en-US"/>
        </w:rPr>
        <w:t>Комиссаровского</w:t>
      </w:r>
      <w:r w:rsidR="003A38F4" w:rsidRPr="00DC08B8">
        <w:rPr>
          <w:sz w:val="28"/>
          <w:szCs w:val="28"/>
        </w:rPr>
        <w:t xml:space="preserve"> </w:t>
      </w:r>
      <w:r w:rsidR="0053361B" w:rsidRPr="00DC08B8">
        <w:rPr>
          <w:sz w:val="28"/>
          <w:szCs w:val="28"/>
        </w:rPr>
        <w:t>сельского поселения</w:t>
      </w:r>
      <w:r w:rsidRPr="00DC08B8">
        <w:rPr>
          <w:color w:val="000000"/>
          <w:sz w:val="28"/>
          <w:szCs w:val="28"/>
          <w:lang w:eastAsia="ru-RU" w:bidi="ru-RU"/>
        </w:rPr>
        <w:t xml:space="preserve"> в форме распоряжения, в котором указываются сроки проведения оценки, назначаются лица, ответственные за проведение оценки коррупционных рисков, утверждается состав рабочей группы.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2.1.2. В состав рабочей группы по проведению оценки коррупционных рисков включаются представители профильных структурных подразделений администрации, члены комиссии по соблюдению требований к служебному поведению и урегулированию конфликта интересов, а также, по согласованию, представители территориальных органов федеральных органов исполнительной </w:t>
      </w:r>
      <w:r w:rsidRPr="00DC08B8">
        <w:rPr>
          <w:color w:val="000000"/>
          <w:sz w:val="28"/>
          <w:szCs w:val="28"/>
          <w:lang w:eastAsia="ru-RU" w:bidi="ru-RU"/>
        </w:rPr>
        <w:lastRenderedPageBreak/>
        <w:t>власти.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К проведению оценки коррупционных рисков могут привлекаться внешние эксперты и представители правоохранительных органов, представители институтов гражданского общества.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2.1.3. Заседание рабочей группы проводится не реже одного раза в полгода, а также по мере необходимости. Целью таких заседаний является выявление необходимости проведения оценки коррупционных рисков, внесение изменений в карту коррупционных рисков, оценка эффективности реализуемых мер по минимизации выявленных коррупционных рисков и иные вопросы по компетенции рабочей группы. Результаты работы рабочей группы представляются </w:t>
      </w:r>
      <w:r w:rsidR="00A74480" w:rsidRPr="00DC08B8">
        <w:rPr>
          <w:color w:val="000000"/>
          <w:sz w:val="28"/>
          <w:szCs w:val="28"/>
          <w:lang w:eastAsia="ru-RU" w:bidi="ru-RU"/>
        </w:rPr>
        <w:t>Г</w:t>
      </w:r>
      <w:r w:rsidRPr="00DC08B8">
        <w:rPr>
          <w:color w:val="000000"/>
          <w:sz w:val="28"/>
          <w:szCs w:val="28"/>
          <w:lang w:eastAsia="ru-RU" w:bidi="ru-RU"/>
        </w:rPr>
        <w:t xml:space="preserve">лаве </w:t>
      </w:r>
      <w:r w:rsidR="00CF0A1E">
        <w:rPr>
          <w:rFonts w:eastAsiaTheme="minorHAnsi"/>
          <w:sz w:val="28"/>
          <w:szCs w:val="28"/>
          <w:lang w:eastAsia="en-US"/>
        </w:rPr>
        <w:t>Комиссаровского</w:t>
      </w:r>
      <w:r w:rsidR="003A38F4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="00A74480" w:rsidRPr="00DC08B8">
        <w:rPr>
          <w:color w:val="000000"/>
          <w:sz w:val="28"/>
          <w:szCs w:val="28"/>
          <w:lang w:eastAsia="ru-RU" w:bidi="ru-RU"/>
        </w:rPr>
        <w:t>сельского поселения</w:t>
      </w:r>
      <w:r w:rsidRPr="00DC08B8">
        <w:rPr>
          <w:color w:val="000000"/>
          <w:sz w:val="28"/>
          <w:szCs w:val="28"/>
          <w:lang w:eastAsia="ru-RU" w:bidi="ru-RU"/>
        </w:rPr>
        <w:t xml:space="preserve"> в виде докладов.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2.1.4. Рабочая группа осуществляет следующие функции: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разработка и участие в реализации карты коррупционных рисков и мер по их минимизации;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координация деятельности структурных подразделений администрации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по устранению причин коррупции и условий им способствующих, выявление проявлений фактов коррупции;</w:t>
      </w:r>
    </w:p>
    <w:p w:rsidR="0053361B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внесение предложений, направленных на реализацию мероприятий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по устранению причин и условий, способствующих совершению коррупционных правонарушений;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выработка рекомендаций для практического использования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по предотвращению и профилактике коррупционных правонарушений;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взаимодействие с представителями правоохранительных органов, институтов гражданского общества и СМИ по реализации мер, направленных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 xml:space="preserve">на предупреждение фактов коррупции и </w:t>
      </w:r>
      <w:r w:rsidR="000B5481" w:rsidRPr="00DC08B8">
        <w:rPr>
          <w:color w:val="000000"/>
          <w:sz w:val="28"/>
          <w:szCs w:val="28"/>
          <w:lang w:eastAsia="ru-RU" w:bidi="ru-RU"/>
        </w:rPr>
        <w:t>выявление коррупционных</w:t>
      </w:r>
      <w:r w:rsidRPr="00DC08B8">
        <w:rPr>
          <w:color w:val="000000"/>
          <w:sz w:val="28"/>
          <w:szCs w:val="28"/>
          <w:lang w:eastAsia="ru-RU" w:bidi="ru-RU"/>
        </w:rPr>
        <w:t xml:space="preserve"> рисков;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6) планирование деятельности администрации по реализации мер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по противодействию коррупции;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7) внесение предложений по совершенствованию деятельности в сфере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противодействия коррупции, а также участие в подготовке проектов локальных актов по вопросам, относящимся к компетенции рабочей группы;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8) участие в разработке форм и методов осуществления антикоррупционной деятельности и контроля их реализации.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 Определение перечня функций администрации, при реализации которых, наиболее вероятно возникновение коррупции.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2.2.1. Определение перечня функций администрации, при реализации которых наиболее вероятно возникновение коррупции (далее –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опасные функции), осуществляется посредством выделения тех функций, при реализации которых существуют предпосылки для возникновения коррупции.</w:t>
      </w:r>
    </w:p>
    <w:p w:rsidR="00DB22D1" w:rsidRPr="00DC08B8" w:rsidRDefault="008E53C8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2.2.2. К коррупционно-</w:t>
      </w:r>
      <w:r w:rsidR="00DB22D1" w:rsidRPr="00DC08B8">
        <w:rPr>
          <w:color w:val="000000"/>
          <w:sz w:val="28"/>
          <w:szCs w:val="28"/>
          <w:lang w:eastAsia="ru-RU" w:bidi="ru-RU"/>
        </w:rPr>
        <w:t>опасным функциям администрации относятся функции по муниципальному контролю, управлению муниципальным имуществом, оказанию муниципальных услуг, а также разрешительные, регистрационные функции.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DC08B8">
        <w:rPr>
          <w:color w:val="000000"/>
          <w:sz w:val="28"/>
          <w:szCs w:val="28"/>
          <w:lang w:eastAsia="ru-RU" w:bidi="ru-RU"/>
        </w:rPr>
        <w:t xml:space="preserve">Под функциями по муниципальному контролю понимается осуществление администрацией и (или) уполномоченными структурными подразделениями администрации полномочий органов местного самоуправления муниципального района, закрепленных в федеральном законодательстве, законодательстве </w:t>
      </w:r>
      <w:r w:rsidR="000B5481" w:rsidRPr="00DC08B8">
        <w:rPr>
          <w:color w:val="000000"/>
          <w:sz w:val="28"/>
          <w:szCs w:val="28"/>
          <w:lang w:eastAsia="ru-RU" w:bidi="ru-RU"/>
        </w:rPr>
        <w:t>Ивановской</w:t>
      </w:r>
      <w:r w:rsidRPr="00DC08B8">
        <w:rPr>
          <w:color w:val="000000"/>
          <w:sz w:val="28"/>
          <w:szCs w:val="28"/>
          <w:lang w:eastAsia="ru-RU" w:bidi="ru-RU"/>
        </w:rPr>
        <w:t xml:space="preserve"> области, по контролю за </w:t>
      </w:r>
      <w:r w:rsidRPr="00DC08B8">
        <w:rPr>
          <w:color w:val="000000"/>
          <w:sz w:val="28"/>
          <w:szCs w:val="28"/>
          <w:lang w:eastAsia="ru-RU" w:bidi="ru-RU"/>
        </w:rPr>
        <w:lastRenderedPageBreak/>
        <w:t>исполнением органами местного самоуправлениях должностными лицами, юридическими лицами и гражданами установленных Конституцией Российской 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проверки).</w:t>
      </w:r>
      <w:proofErr w:type="gramEnd"/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Под функциями по управлению муниципальным имуществом понимается осуществление администрацией полномочий собственника в отношении муниципального имущества, в том числе переданного, муниципальным казенным  учреждениям.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DC08B8">
        <w:rPr>
          <w:color w:val="000000"/>
          <w:sz w:val="28"/>
          <w:szCs w:val="28"/>
          <w:lang w:eastAsia="ru-RU" w:bidi="ru-RU"/>
        </w:rPr>
        <w:t xml:space="preserve">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безвозмездно, или по регулируемым органами государственной власти ценам, по запросам заявителей в пределах, установленных нормативными правовыми актами Российской Федерации и нормативными правовыми актами </w:t>
      </w:r>
      <w:r w:rsidR="000B5481" w:rsidRPr="00DC08B8">
        <w:rPr>
          <w:color w:val="000000"/>
          <w:sz w:val="28"/>
          <w:szCs w:val="28"/>
          <w:lang w:eastAsia="ru-RU" w:bidi="ru-RU"/>
        </w:rPr>
        <w:t>Ивановской</w:t>
      </w:r>
      <w:r w:rsidRPr="00DC08B8">
        <w:rPr>
          <w:color w:val="000000"/>
          <w:sz w:val="28"/>
          <w:szCs w:val="28"/>
          <w:lang w:eastAsia="ru-RU" w:bidi="ru-RU"/>
        </w:rPr>
        <w:t xml:space="preserve"> области, муниципальными правовыми актами полномочий.</w:t>
      </w:r>
      <w:proofErr w:type="gramEnd"/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2.2.3. О</w:t>
      </w:r>
      <w:r w:rsidR="008E53C8" w:rsidRPr="00DC08B8">
        <w:rPr>
          <w:color w:val="000000"/>
          <w:sz w:val="28"/>
          <w:szCs w:val="28"/>
          <w:lang w:eastAsia="ru-RU" w:bidi="ru-RU"/>
        </w:rPr>
        <w:t>пределение перечня коррупционно-</w:t>
      </w:r>
      <w:r w:rsidRPr="00DC08B8">
        <w:rPr>
          <w:color w:val="000000"/>
          <w:sz w:val="28"/>
          <w:szCs w:val="28"/>
          <w:lang w:eastAsia="ru-RU" w:bidi="ru-RU"/>
        </w:rPr>
        <w:t xml:space="preserve">опасных функций осуществляется на основе анализа функций администрации, установленных в отношении органов местного самоуправления федеральными законами, законами </w:t>
      </w:r>
      <w:r w:rsidR="000B5481" w:rsidRPr="00DC08B8">
        <w:rPr>
          <w:color w:val="000000"/>
          <w:sz w:val="28"/>
          <w:szCs w:val="28"/>
          <w:lang w:eastAsia="ru-RU" w:bidi="ru-RU"/>
        </w:rPr>
        <w:t>Ивановской</w:t>
      </w:r>
      <w:r w:rsidRPr="00DC08B8">
        <w:rPr>
          <w:color w:val="000000"/>
          <w:sz w:val="28"/>
          <w:szCs w:val="28"/>
          <w:lang w:eastAsia="ru-RU" w:bidi="ru-RU"/>
        </w:rPr>
        <w:t xml:space="preserve"> области, Уставом муниципального образования, Положением об администрации муниципального образования, положениями о структурных подразделениях администрации, иными муниципальными правовыми актами.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2.2.4. Информация о том, что при реализации той или иной функции возникают </w:t>
      </w:r>
      <w:r w:rsidR="000B5481" w:rsidRPr="00DC08B8">
        <w:rPr>
          <w:color w:val="000000"/>
          <w:sz w:val="28"/>
          <w:szCs w:val="28"/>
          <w:lang w:eastAsia="ru-RU" w:bidi="ru-RU"/>
        </w:rPr>
        <w:t>коррупционные риски</w:t>
      </w:r>
      <w:r w:rsidRPr="00DC08B8">
        <w:rPr>
          <w:color w:val="000000"/>
          <w:sz w:val="28"/>
          <w:szCs w:val="28"/>
          <w:lang w:eastAsia="ru-RU" w:bidi="ru-RU"/>
        </w:rPr>
        <w:t xml:space="preserve"> (т.е</w:t>
      </w:r>
      <w:r w:rsidR="008E53C8" w:rsidRPr="00DC08B8">
        <w:rPr>
          <w:color w:val="000000"/>
          <w:sz w:val="28"/>
          <w:szCs w:val="28"/>
          <w:lang w:eastAsia="ru-RU" w:bidi="ru-RU"/>
        </w:rPr>
        <w:t>. функция является коррупционно-</w:t>
      </w:r>
      <w:r w:rsidRPr="00DC08B8">
        <w:rPr>
          <w:color w:val="000000"/>
          <w:sz w:val="28"/>
          <w:szCs w:val="28"/>
          <w:lang w:eastAsia="ru-RU" w:bidi="ru-RU"/>
        </w:rPr>
        <w:t>опасной), может быть выявлена путем анализа различного рода информации, поступающей как из внутренних, так и из внешних источников.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К внутренним источникам информации относятся следующие:</w:t>
      </w:r>
    </w:p>
    <w:p w:rsidR="000B548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нормативные правовые акты (при анализе нормативных правовых актов необходимо, в частности, оценить положения, касающиеся функций администрации, связанные с коррупционными рисками);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локальные нормативные акты (анализ организационной структуры администрации, в том числе должностных обязанностей муниципальных служащих при осуществлении административных процедур (действий));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иные внутренние источники, к которым можно отнести протоколы заседания комиссии по соблюдению требований к служебному поведению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 урегулированию конфликта интересов (аттестационной комиссии), материалы служебных проверок, результаты опроса уполномоченных должностных лиц, служащих (работников), уведомления представителя нанимателя о фактах обращения в целях склонения служащего (работника) к совершению коррупционных правонарушений и др.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К внешним источникам информации относятся следующие:</w:t>
      </w:r>
    </w:p>
    <w:p w:rsidR="000B548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результаты опроса подконтрольных субъектов, получателей услуг, экспертов, представителей институтов гражданского общества и иных заинтересованных лиц;</w:t>
      </w:r>
    </w:p>
    <w:p w:rsidR="000B548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социологические исследования, проводимые администрацией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или сторонними исследовательскими организациями;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lastRenderedPageBreak/>
        <w:t>3) статистические данные о правонарушениях</w:t>
      </w:r>
      <w:r w:rsidR="008E53C8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 xml:space="preserve">в сфере деятельности администрации </w:t>
      </w:r>
      <w:proofErr w:type="gramStart"/>
      <w:r w:rsidRPr="00DC08B8">
        <w:rPr>
          <w:color w:val="000000"/>
          <w:sz w:val="28"/>
          <w:szCs w:val="28"/>
          <w:lang w:eastAsia="ru-RU" w:bidi="ru-RU"/>
        </w:rPr>
        <w:t>и(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>или) ее должностных лиц;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обращения граждан и организаций, содержащие информацию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о коррупционных правонарушениях, в том числе обращения, поступившие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на «горячую линию», «электронную приемную» и т.д.;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сообщения в СМИ о коррупционных правонарушениях или фактах несоблюдения служащими (работниками) требований к служебному поведению;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6) материалы, представленные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др.;</w:t>
      </w:r>
    </w:p>
    <w:p w:rsidR="000B548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7) материалы, представленные правоохранительными органами, иными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государственными органами, органами местного самоуправления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 их должностными лицами; постоянно действующими руководящими органами политических партий и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зарегистрированных в соответствии с законом иных общественных объединений, не явл</w:t>
      </w:r>
      <w:r w:rsidR="000B5481" w:rsidRPr="00DC08B8">
        <w:rPr>
          <w:color w:val="000000"/>
          <w:sz w:val="28"/>
          <w:szCs w:val="28"/>
          <w:lang w:eastAsia="ru-RU" w:bidi="ru-RU"/>
        </w:rPr>
        <w:t>яющихся политическими партиями.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2.2.5. По итогам реализации вышеизложенных мероприятий администрацией формируется и утверждается перечень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2.2.6. Основаниями для внесения изменений (дополнений) в перечень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2.3. Оценка и классификация коррупционных рисков.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2.3.1. В целях рационального расходования ресурсов возможно выделение отдельных наиболее </w:t>
      </w:r>
      <w:r w:rsidR="000B5481" w:rsidRPr="00DC08B8">
        <w:rPr>
          <w:color w:val="000000"/>
          <w:sz w:val="28"/>
          <w:szCs w:val="28"/>
          <w:lang w:eastAsia="ru-RU" w:bidi="ru-RU"/>
        </w:rPr>
        <w:t>коррупционн</w:t>
      </w:r>
      <w:r w:rsidR="00CD79D8" w:rsidRPr="00DC08B8">
        <w:rPr>
          <w:color w:val="000000"/>
          <w:sz w:val="28"/>
          <w:szCs w:val="28"/>
          <w:lang w:eastAsia="ru-RU" w:bidi="ru-RU"/>
        </w:rPr>
        <w:t>ых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 xml:space="preserve"> административных процедур (действий), в отношении которых меры по минимизации коррупционных рисков будут реализованы в первую очередь. Для этого следует оценить коррупционные риски с точки зрения их значимости для администрации, государства и общества.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2.3.2. Значимость коррупционных рисков определяется сочетанием рассчитанных параметров: вероятности реализации коррупционного риска (вероятность) и возможного вреда от его реализации (вред).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Вероятность реализации коррупционного риска определяется, в первую очередь,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характеристикой и количеством коррупциогенных факторов,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т.е. обстоятельств, увеличивающих вероятность совершения коррупционных правонарушений.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В зависимости от вероятности возникновения риск может быть: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незначительной вероятности возникновения (низкая вероятность) – риск может возникнуть в чрезвычайных обстоятельствах или маловероятен;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средней вероятности возникновения (средняя вероятность) – риск может возникнуть при определенном стечении обстоятельств;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повышенной вероятности возникновения (высокая вероятность) – риск ожидаем при нормальном развитии событий.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lastRenderedPageBreak/>
        <w:t>2.3.3. Необходимо оценить возможный вред от реализации коррупционного риска. При этом приоритетное внимание следует уделить таким видам вреда (ущерба), как: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вред жизни и здоровью граждан;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вред национальной безопасности и обороноспособности государства;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вред окружающей среде;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материальный ущерб;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репутационный ущерб администрации, резонансные судебные разбирательства,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многочисленные жалобы и претензии со стороны граждан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 организаций.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2.3.4. В зависимости от эффекта риски могут быть следующими: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незначительный – риск незначительно влияет на охраняемые законом ценности;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умеренный – риск, который, если не будет пресечен, может значительно повлиять на охраняемые законом ценности;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значительный – риск, последствия которого могут повлечь значительные финансовые убытки, помешать успеху деятельности или эффективному функционированию администрации, государства и общества.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В случае если реализация коррупционного риска может повлечь вред жизни и здоровью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граждан, нанести ущерб национальной безопасности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 обороноспособности государства и (или) окружающей среде, такой потенциальный вред следует оценивать, как значительный.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2.3.5. Одним из возможных способов оценки значимости коррупционного риска является использование матрицы оценки значимости рисков. При этом все риски по степени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 xml:space="preserve">своей значимости разделяются </w:t>
      </w:r>
      <w:proofErr w:type="gramStart"/>
      <w:r w:rsidRPr="00DC08B8">
        <w:rPr>
          <w:color w:val="000000"/>
          <w:sz w:val="28"/>
          <w:szCs w:val="28"/>
          <w:lang w:eastAsia="ru-RU" w:bidi="ru-RU"/>
        </w:rPr>
        <w:t>на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 xml:space="preserve"> критические существенные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и незначительные.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Матрица оценки значимости коррупционных рисков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3"/>
        <w:gridCol w:w="2022"/>
        <w:gridCol w:w="1845"/>
        <w:gridCol w:w="2022"/>
        <w:gridCol w:w="2022"/>
      </w:tblGrid>
      <w:tr w:rsidR="00DB22D1" w:rsidRPr="00DC08B8" w:rsidTr="000B5481">
        <w:trPr>
          <w:trHeight w:val="257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suppressAutoHyphens w:val="0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Вероятность реализации коррупционного риска</w:t>
            </w:r>
          </w:p>
        </w:tc>
      </w:tr>
      <w:tr w:rsidR="00DB22D1" w:rsidRPr="00DC08B8" w:rsidTr="000B5481">
        <w:trPr>
          <w:trHeight w:val="257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Потенциальный вред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Высокая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Средняя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Низкая</w:t>
            </w:r>
          </w:p>
        </w:tc>
      </w:tr>
      <w:tr w:rsidR="00DB22D1" w:rsidRPr="00DC08B8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C08B8" w:rsidRDefault="00DB22D1" w:rsidP="00DB22D1">
            <w:pPr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Критический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Существенный риск</w:t>
            </w:r>
          </w:p>
        </w:tc>
      </w:tr>
      <w:tr w:rsidR="00DB22D1" w:rsidRPr="00DC08B8" w:rsidTr="000B5481">
        <w:trPr>
          <w:trHeight w:val="528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C08B8" w:rsidRDefault="00DB22D1" w:rsidP="00DB22D1">
            <w:pPr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Умеренный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Существенный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Незначительный риск</w:t>
            </w:r>
          </w:p>
        </w:tc>
      </w:tr>
      <w:tr w:rsidR="00DB22D1" w:rsidRPr="00DC08B8" w:rsidTr="000B5481">
        <w:trPr>
          <w:trHeight w:val="543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C08B8" w:rsidRDefault="00DB22D1" w:rsidP="00DB22D1">
            <w:pPr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Незначительный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Существенный риск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Незначительный риск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DC08B8">
              <w:rPr>
                <w:color w:val="000000"/>
                <w:sz w:val="28"/>
                <w:szCs w:val="28"/>
                <w:lang w:eastAsia="ru-RU" w:bidi="ru-RU"/>
              </w:rPr>
              <w:t>Незначительный риск</w:t>
            </w:r>
          </w:p>
        </w:tc>
      </w:tr>
      <w:tr w:rsidR="00DB22D1" w:rsidRPr="00DC08B8" w:rsidTr="000B5481">
        <w:trPr>
          <w:trHeight w:val="257"/>
        </w:trPr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2D1" w:rsidRPr="00DC08B8" w:rsidRDefault="00DB22D1" w:rsidP="00DB22D1">
            <w:pPr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widowControl w:val="0"/>
              <w:suppressAutoHyphens w:val="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suppressAutoHyphens w:val="0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suppressAutoHyphens w:val="0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D1" w:rsidRPr="00DC08B8" w:rsidRDefault="00DB22D1" w:rsidP="00DB22D1">
            <w:pPr>
              <w:suppressAutoHyphens w:val="0"/>
              <w:rPr>
                <w:rFonts w:eastAsiaTheme="minorHAnsi"/>
                <w:sz w:val="28"/>
                <w:szCs w:val="28"/>
                <w:lang w:eastAsia="ru-RU"/>
              </w:rPr>
            </w:pPr>
          </w:p>
        </w:tc>
      </w:tr>
    </w:tbl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2.4. Формирование перечня должностей муниципальной службы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в администрации, замещение которых связано с коррупционными рисками.</w:t>
      </w:r>
    </w:p>
    <w:p w:rsidR="00DB22D1" w:rsidRPr="00DC08B8" w:rsidRDefault="00DB22D1" w:rsidP="00DB22D1">
      <w:pPr>
        <w:widowControl w:val="0"/>
        <w:suppressAutoHyphens w:val="0"/>
        <w:ind w:firstLine="708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2.4.1. </w:t>
      </w:r>
      <w:proofErr w:type="gramStart"/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Оценка коррупционных рисков заключается в выявлении условий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br/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</w:t>
      </w:r>
      <w:r w:rsidR="000B5481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>получения, как для должностных лиц,</w:t>
      </w:r>
      <w:r w:rsidR="000B5481"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t xml:space="preserve">так и для третьих лиц выгоды в виде денег, ценностей, иного имущества или услуг имущественного характера, иных имущественных прав вопреки законным </w:t>
      </w:r>
      <w:r w:rsidRPr="00DC08B8">
        <w:rPr>
          <w:rFonts w:eastAsia="Arial Unicode MS"/>
          <w:color w:val="000000"/>
          <w:sz w:val="28"/>
          <w:szCs w:val="28"/>
          <w:lang w:eastAsia="ru-RU" w:bidi="ru-RU"/>
        </w:rPr>
        <w:lastRenderedPageBreak/>
        <w:t>интересам общества и государства.</w:t>
      </w:r>
      <w:proofErr w:type="gramEnd"/>
    </w:p>
    <w:p w:rsidR="000B548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2.4.2.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При этом анализируется: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что является предметом коррупции (за какие действия (бездействия) предоставляется выгода);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какие коррупционные схемы используются.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2.4.3. Должности муниципальной слу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жбы, которые являются ключевыми </w:t>
      </w:r>
      <w:r w:rsidRPr="00DC08B8">
        <w:rPr>
          <w:color w:val="000000"/>
          <w:sz w:val="28"/>
          <w:szCs w:val="28"/>
          <w:lang w:eastAsia="ru-RU" w:bidi="ru-RU"/>
        </w:rPr>
        <w:t xml:space="preserve">для потенциального совершения коррупционных правонарушений, определяются с учетом </w:t>
      </w:r>
      <w:r w:rsidR="000B5481" w:rsidRPr="00DC08B8">
        <w:rPr>
          <w:color w:val="000000"/>
          <w:sz w:val="28"/>
          <w:szCs w:val="28"/>
          <w:lang w:eastAsia="ru-RU" w:bidi="ru-RU"/>
        </w:rPr>
        <w:t>высокой степени</w:t>
      </w:r>
      <w:r w:rsidRPr="00DC08B8">
        <w:rPr>
          <w:color w:val="000000"/>
          <w:sz w:val="28"/>
          <w:szCs w:val="28"/>
          <w:lang w:eastAsia="ru-RU" w:bidi="ru-RU"/>
        </w:rPr>
        <w:t xml:space="preserve"> свободы принятия решений, вызванной спецификой служебной (трудовой) деятельности, интенсивности контактов с гражданами и организациями.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2.4.4. Признаками, характеризующими коррупционное поведение должностного лица при осуществлении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функций, могут служить: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оказание предпочтения физическим лицам, индивидуальным предпринимателям,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юридическим лицам в предоставлении публичных услуг,</w:t>
      </w:r>
      <w:r w:rsidR="000B5481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а также содействие в осуществлении предпринимательской деятельности;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6) требование от физических и юридических лиц информации, предоставление которой </w:t>
      </w:r>
      <w:r w:rsidR="000B5481" w:rsidRPr="00DC08B8">
        <w:rPr>
          <w:color w:val="000000"/>
          <w:sz w:val="28"/>
          <w:szCs w:val="28"/>
          <w:lang w:eastAsia="ru-RU" w:bidi="ru-RU"/>
        </w:rPr>
        <w:t>не предусмотрено</w:t>
      </w:r>
      <w:r w:rsidRPr="00DC08B8">
        <w:rPr>
          <w:color w:val="000000"/>
          <w:sz w:val="28"/>
          <w:szCs w:val="28"/>
          <w:lang w:eastAsia="ru-RU" w:bidi="ru-RU"/>
        </w:rPr>
        <w:t xml:space="preserve"> законодательством Российской Федерации;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7) а также сведения о: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</w:rPr>
      </w:pPr>
      <w:proofErr w:type="gramStart"/>
      <w:r w:rsidRPr="00DC08B8">
        <w:rPr>
          <w:sz w:val="28"/>
          <w:szCs w:val="28"/>
        </w:rPr>
        <w:t>а) нарушении должностными лицами требований нормативных правовых,</w:t>
      </w:r>
      <w:r w:rsidR="000B5481" w:rsidRPr="00DC08B8">
        <w:rPr>
          <w:sz w:val="28"/>
          <w:szCs w:val="28"/>
        </w:rPr>
        <w:t xml:space="preserve"> </w:t>
      </w:r>
      <w:r w:rsidRPr="00DC08B8">
        <w:rPr>
          <w:sz w:val="28"/>
          <w:szCs w:val="28"/>
        </w:rPr>
        <w:t>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  <w:proofErr w:type="gramEnd"/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б) </w:t>
      </w:r>
      <w:proofErr w:type="gramStart"/>
      <w:r w:rsidRPr="00DC08B8">
        <w:rPr>
          <w:sz w:val="28"/>
          <w:szCs w:val="28"/>
          <w:lang w:eastAsia="ru-RU"/>
        </w:rPr>
        <w:t>искажении</w:t>
      </w:r>
      <w:proofErr w:type="gramEnd"/>
      <w:r w:rsidRPr="00DC08B8">
        <w:rPr>
          <w:sz w:val="28"/>
          <w:szCs w:val="28"/>
          <w:lang w:eastAsia="ru-RU"/>
        </w:rPr>
        <w:t xml:space="preserve">, сокрытии или представлении заведомо ложных сведений </w:t>
      </w:r>
      <w:r w:rsidRPr="00DC08B8">
        <w:rPr>
          <w:sz w:val="28"/>
          <w:szCs w:val="28"/>
          <w:lang w:eastAsia="ru-RU"/>
        </w:rPr>
        <w:br/>
        <w:t>в служебных учетных и отчетных документах, являющихся существенным элементом служебной (трудовой) деятельности;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в) </w:t>
      </w:r>
      <w:proofErr w:type="gramStart"/>
      <w:r w:rsidRPr="00DC08B8">
        <w:rPr>
          <w:sz w:val="28"/>
          <w:szCs w:val="28"/>
          <w:lang w:eastAsia="ru-RU"/>
        </w:rPr>
        <w:t>попытках</w:t>
      </w:r>
      <w:proofErr w:type="gramEnd"/>
      <w:r w:rsidRPr="00DC08B8">
        <w:rPr>
          <w:sz w:val="28"/>
          <w:szCs w:val="28"/>
          <w:lang w:eastAsia="ru-RU"/>
        </w:rPr>
        <w:t xml:space="preserve"> несанкционированного доступа к информационным ресурсам;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lastRenderedPageBreak/>
        <w:t xml:space="preserve">г) </w:t>
      </w:r>
      <w:proofErr w:type="gramStart"/>
      <w:r w:rsidRPr="00DC08B8">
        <w:rPr>
          <w:sz w:val="28"/>
          <w:szCs w:val="28"/>
          <w:lang w:eastAsia="ru-RU"/>
        </w:rPr>
        <w:t>действиях</w:t>
      </w:r>
      <w:proofErr w:type="gramEnd"/>
      <w:r w:rsidRPr="00DC08B8">
        <w:rPr>
          <w:sz w:val="28"/>
          <w:szCs w:val="28"/>
          <w:lang w:eastAsia="ru-RU"/>
        </w:rPr>
        <w:t xml:space="preserve"> распорядительного характера, превышающих</w:t>
      </w:r>
      <w:r w:rsidR="000B5481" w:rsidRPr="00DC08B8">
        <w:rPr>
          <w:sz w:val="28"/>
          <w:szCs w:val="28"/>
          <w:lang w:eastAsia="ru-RU"/>
        </w:rPr>
        <w:t xml:space="preserve"> </w:t>
      </w:r>
      <w:r w:rsidRPr="00DC08B8">
        <w:rPr>
          <w:sz w:val="28"/>
          <w:szCs w:val="28"/>
          <w:lang w:eastAsia="ru-RU"/>
        </w:rPr>
        <w:t>или не относящихся к должностным (трудовым) полномочиям;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д) </w:t>
      </w:r>
      <w:proofErr w:type="gramStart"/>
      <w:r w:rsidRPr="00DC08B8">
        <w:rPr>
          <w:sz w:val="28"/>
          <w:szCs w:val="28"/>
          <w:lang w:eastAsia="ru-RU"/>
        </w:rPr>
        <w:t>бездействии</w:t>
      </w:r>
      <w:proofErr w:type="gramEnd"/>
      <w:r w:rsidRPr="00DC08B8">
        <w:rPr>
          <w:sz w:val="28"/>
          <w:szCs w:val="28"/>
          <w:lang w:eastAsia="ru-RU"/>
        </w:rPr>
        <w:t xml:space="preserve"> в случаях, требующих принятия решений в соответствии со служебными (трудовыми) обязанностями;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е) </w:t>
      </w:r>
      <w:proofErr w:type="gramStart"/>
      <w:r w:rsidRPr="00DC08B8">
        <w:rPr>
          <w:sz w:val="28"/>
          <w:szCs w:val="28"/>
          <w:lang w:eastAsia="ru-RU"/>
        </w:rPr>
        <w:t>совершении</w:t>
      </w:r>
      <w:proofErr w:type="gramEnd"/>
      <w:r w:rsidRPr="00DC08B8">
        <w:rPr>
          <w:sz w:val="28"/>
          <w:szCs w:val="28"/>
          <w:lang w:eastAsia="ru-RU"/>
        </w:rPr>
        <w:t xml:space="preserve">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ж) </w:t>
      </w:r>
      <w:proofErr w:type="gramStart"/>
      <w:r w:rsidRPr="00DC08B8">
        <w:rPr>
          <w:sz w:val="28"/>
          <w:szCs w:val="28"/>
          <w:lang w:eastAsia="ru-RU"/>
        </w:rPr>
        <w:t>совершении</w:t>
      </w:r>
      <w:proofErr w:type="gramEnd"/>
      <w:r w:rsidRPr="00DC08B8">
        <w:rPr>
          <w:sz w:val="28"/>
          <w:szCs w:val="28"/>
          <w:lang w:eastAsia="ru-RU"/>
        </w:rPr>
        <w:t xml:space="preserve"> финансово-хозяйственных операций с очевидными (даже не для специалиста) нарушениями действующего законодательства.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</w:rPr>
        <w:t>2.4.5. По итогам реализации вышеизложенных мероприятий администрацией формируется и утверждается перечень должностей, замещение которых связано с коррупционными рисками. К «высокой» степени участия должностных лиц в осуществлении коррупционно</w:t>
      </w:r>
      <w:r w:rsidR="008E53C8" w:rsidRPr="00DC08B8">
        <w:rPr>
          <w:sz w:val="28"/>
          <w:szCs w:val="28"/>
        </w:rPr>
        <w:t>-</w:t>
      </w:r>
      <w:r w:rsidRPr="00DC08B8">
        <w:rPr>
          <w:sz w:val="28"/>
          <w:szCs w:val="28"/>
        </w:rPr>
        <w:t xml:space="preserve">опасных </w:t>
      </w:r>
      <w:r w:rsidR="000B5481" w:rsidRPr="00DC08B8">
        <w:rPr>
          <w:sz w:val="28"/>
          <w:szCs w:val="28"/>
        </w:rPr>
        <w:t>функций</w:t>
      </w:r>
      <w:r w:rsidR="000B5481" w:rsidRPr="00DC08B8">
        <w:rPr>
          <w:sz w:val="28"/>
          <w:szCs w:val="28"/>
          <w:lang w:eastAsia="ru-RU"/>
        </w:rPr>
        <w:t xml:space="preserve"> относятся</w:t>
      </w:r>
      <w:r w:rsidRPr="00DC08B8">
        <w:rPr>
          <w:sz w:val="28"/>
          <w:szCs w:val="28"/>
          <w:lang w:eastAsia="ru-RU"/>
        </w:rPr>
        <w:t xml:space="preserve"> лица, в должностные обязанности которых входит: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2) право решающей подписи;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3) подготовка и визирование проектов решений;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4) осуществление контрольных мероприятий (составление акта проверки, выдача предписания об устранении нарушений, </w:t>
      </w:r>
      <w:proofErr w:type="gramStart"/>
      <w:r w:rsidRPr="00DC08B8">
        <w:rPr>
          <w:sz w:val="28"/>
          <w:szCs w:val="28"/>
          <w:lang w:eastAsia="ru-RU"/>
        </w:rPr>
        <w:t>контроль за</w:t>
      </w:r>
      <w:proofErr w:type="gramEnd"/>
      <w:r w:rsidRPr="00DC08B8">
        <w:rPr>
          <w:sz w:val="28"/>
          <w:szCs w:val="28"/>
          <w:lang w:eastAsia="ru-RU"/>
        </w:rPr>
        <w:t xml:space="preserve"> устранением выявленных нарушений и т.п.);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5) непосредственное ведение реестров, баз данных, содержащих «коммерчески» значимую информацию;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6) предоставление муниципальных услуг гражданам и организациям;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7) подготовка и принятие решений о распределении бюджетных ассигнований, субсидий, межбюджетных трансфертов;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8) управление муниципальным имуществом;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9) осуществление муниципальных закупок;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10) выдача заключений, разрешений;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11) хранение и распределение материально-технических ресурсов.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2.4.6. Утверждение данного перечня осуществляется распоряжением администрации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</w:rPr>
        <w:t xml:space="preserve">2.4.7.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</w:t>
      </w:r>
      <w:r w:rsidR="000B5481" w:rsidRPr="00DC08B8">
        <w:rPr>
          <w:sz w:val="28"/>
          <w:szCs w:val="28"/>
        </w:rPr>
        <w:t>изменения</w:t>
      </w:r>
      <w:r w:rsidR="000B5481" w:rsidRPr="00DC08B8">
        <w:rPr>
          <w:sz w:val="28"/>
          <w:szCs w:val="28"/>
          <w:lang w:eastAsia="ru-RU"/>
        </w:rPr>
        <w:t xml:space="preserve"> законодательства</w:t>
      </w:r>
      <w:r w:rsidRPr="00DC08B8">
        <w:rPr>
          <w:sz w:val="28"/>
          <w:szCs w:val="28"/>
          <w:lang w:eastAsia="ru-RU"/>
        </w:rPr>
        <w:t xml:space="preserve"> Российской Федерации,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2.4.8.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</w:t>
      </w:r>
      <w:r w:rsidRPr="00DC08B8">
        <w:rPr>
          <w:sz w:val="28"/>
          <w:szCs w:val="28"/>
          <w:lang w:eastAsia="ru-RU"/>
        </w:rPr>
        <w:lastRenderedPageBreak/>
        <w:t>расходах, имуществе и обязательствах имущественного характера своих супруги (супруга) и несовершеннолетних детей.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p w:rsidR="00DF01D5" w:rsidRPr="00DC08B8" w:rsidRDefault="00DB22D1" w:rsidP="00DF01D5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DC08B8">
        <w:rPr>
          <w:rFonts w:eastAsia="Arial Unicode MS"/>
          <w:b/>
          <w:sz w:val="28"/>
          <w:szCs w:val="28"/>
          <w:lang w:eastAsia="ru-RU" w:bidi="ru-RU"/>
        </w:rPr>
        <w:t xml:space="preserve">III. Минимизация коррупционных рисков </w:t>
      </w:r>
    </w:p>
    <w:p w:rsidR="00DB22D1" w:rsidRPr="00DC08B8" w:rsidRDefault="00DB22D1" w:rsidP="00DF01D5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DC08B8">
        <w:rPr>
          <w:rFonts w:eastAsia="Arial Unicode MS"/>
          <w:b/>
          <w:sz w:val="28"/>
          <w:szCs w:val="28"/>
          <w:lang w:eastAsia="ru-RU" w:bidi="ru-RU"/>
        </w:rPr>
        <w:t>либо их устранение</w:t>
      </w:r>
      <w:r w:rsidR="00DF01D5" w:rsidRPr="00DC08B8">
        <w:rPr>
          <w:rFonts w:eastAsia="Arial Unicode MS"/>
          <w:b/>
          <w:sz w:val="28"/>
          <w:szCs w:val="28"/>
          <w:lang w:eastAsia="ru-RU" w:bidi="ru-RU"/>
        </w:rPr>
        <w:t xml:space="preserve"> </w:t>
      </w:r>
      <w:r w:rsidRPr="00DC08B8">
        <w:rPr>
          <w:rFonts w:eastAsia="Arial Unicode MS"/>
          <w:b/>
          <w:sz w:val="28"/>
          <w:szCs w:val="28"/>
          <w:lang w:eastAsia="ru-RU" w:bidi="ru-RU"/>
        </w:rPr>
        <w:t>в конкретных управленческих процессах реализации</w:t>
      </w:r>
    </w:p>
    <w:p w:rsidR="00DB22D1" w:rsidRPr="00DC08B8" w:rsidRDefault="00DB22D1" w:rsidP="00DF01D5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DC08B8">
        <w:rPr>
          <w:rFonts w:eastAsia="Arial Unicode MS"/>
          <w:b/>
          <w:sz w:val="28"/>
          <w:szCs w:val="28"/>
          <w:lang w:eastAsia="ru-RU" w:bidi="ru-RU"/>
        </w:rPr>
        <w:t>коррупционно</w:t>
      </w:r>
      <w:r w:rsidR="008E53C8" w:rsidRPr="00DC08B8">
        <w:rPr>
          <w:rFonts w:eastAsia="Arial Unicode MS"/>
          <w:b/>
          <w:sz w:val="28"/>
          <w:szCs w:val="28"/>
          <w:lang w:eastAsia="ru-RU" w:bidi="ru-RU"/>
        </w:rPr>
        <w:t>-</w:t>
      </w:r>
      <w:r w:rsidRPr="00DC08B8">
        <w:rPr>
          <w:rFonts w:eastAsia="Arial Unicode MS"/>
          <w:b/>
          <w:sz w:val="28"/>
          <w:szCs w:val="28"/>
          <w:lang w:eastAsia="ru-RU" w:bidi="ru-RU"/>
        </w:rPr>
        <w:t>опасных функций</w:t>
      </w:r>
    </w:p>
    <w:p w:rsidR="00DB22D1" w:rsidRPr="00DC08B8" w:rsidRDefault="00DB22D1" w:rsidP="00DF01D5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 Минимизация коррупционных рисков либо их устранение достигается различными методами, в первую очередь, регламентацией административных процедур исполнения, соответствующей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3.2. Регламентация административных процедур позволяет снизить степень </w:t>
      </w:r>
      <w:r w:rsidR="00DF01D5" w:rsidRPr="00DC08B8">
        <w:rPr>
          <w:color w:val="000000"/>
          <w:sz w:val="28"/>
          <w:szCs w:val="28"/>
          <w:lang w:eastAsia="ru-RU" w:bidi="ru-RU"/>
        </w:rPr>
        <w:t>угрозы возникновения</w:t>
      </w:r>
      <w:r w:rsidRPr="00DC08B8">
        <w:rPr>
          <w:color w:val="000000"/>
          <w:sz w:val="28"/>
          <w:szCs w:val="28"/>
          <w:lang w:eastAsia="ru-RU" w:bidi="ru-RU"/>
        </w:rPr>
        <w:t xml:space="preserve"> коррупции в связи со следующим: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снижается степень усмотрения должностных лиц при принятии управленческих решений;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3) создаются условия для осуществления надлежащего </w:t>
      </w:r>
      <w:proofErr w:type="gramStart"/>
      <w:r w:rsidRPr="00DC08B8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 xml:space="preserve">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обеспечивается единообразное осуществление функций должностными лицами администрации;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создается гласная, открытая модель реализации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опасной функции.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DC08B8">
        <w:rPr>
          <w:color w:val="000000"/>
          <w:sz w:val="28"/>
          <w:szCs w:val="28"/>
          <w:lang w:eastAsia="ru-RU" w:bidi="ru-RU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 xml:space="preserve"> должностными лицами позволит обеспечить взаимный контроль.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перераспределение функций между структурными подразделениями внутри администрации;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система электронного обмена информацией);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3) исключение необходимости </w:t>
      </w:r>
      <w:r w:rsidR="00DF01D5" w:rsidRPr="00DC08B8">
        <w:rPr>
          <w:color w:val="000000"/>
          <w:sz w:val="28"/>
          <w:szCs w:val="28"/>
          <w:lang w:eastAsia="ru-RU" w:bidi="ru-RU"/>
        </w:rPr>
        <w:t>личного взаимодействия</w:t>
      </w:r>
      <w:r w:rsidRPr="00DC08B8">
        <w:rPr>
          <w:color w:val="000000"/>
          <w:sz w:val="28"/>
          <w:szCs w:val="28"/>
          <w:lang w:eastAsia="ru-RU" w:bidi="ru-RU"/>
        </w:rPr>
        <w:t xml:space="preserve"> (общения) должностных лиц с гражданами и организациями;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lastRenderedPageBreak/>
        <w:t>5) 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7) сокращение сроков принятия управленческих решений;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8) установление четкой регламентации способа и сроков совершения действий должностным лицом при осуществлении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опасной функции;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9) установление дополнительных форм отчетности должностных лиц о результатах принятых решений.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3.4. В целях недопущения совершения должностными лицами коррупционных правонарушений реализация мероприятий, предусмотренных настоящим Положением, необходимо осуществлять на постоянной основе посредством: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1) организации внутреннего </w:t>
      </w:r>
      <w:proofErr w:type="gramStart"/>
      <w:r w:rsidRPr="00DC08B8">
        <w:rPr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 xml:space="preserve">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использования средств видеонаблюдения и аудиозаписи в местах приема граждан и представителей организаций;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3.5. Для каждого выявленного коррупционного риска должны быть определены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3.6. 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существенных коррупционных рисков.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3.7. При определении мер по минимизации коррупционных рисков целесообразно руководствоваться следующим: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каждую меру необходимо сформулировать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для каждой меры должен быть установлен срок или периодичность ее реализации;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для каждой меры должен быть определен ответственный за ее реализацию;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lastRenderedPageBreak/>
        <w:t>4)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5) реализация каждой меры должна быть подтверждена документально.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3.8. Меры по минимизации выявленных коррупционных рисков после их утверждения или одобрения включаются в план противодействия коррупции в администрации.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3.9. Результаты работы по разработке мер по минимизации выявленных</w:t>
      </w:r>
      <w:r w:rsidR="00486599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 xml:space="preserve">коррупционных рисков представляются </w:t>
      </w:r>
      <w:r w:rsidR="00A067AF" w:rsidRPr="00DC08B8">
        <w:rPr>
          <w:color w:val="000000"/>
          <w:sz w:val="28"/>
          <w:szCs w:val="28"/>
          <w:lang w:eastAsia="ru-RU" w:bidi="ru-RU"/>
        </w:rPr>
        <w:t>Г</w:t>
      </w:r>
      <w:r w:rsidRPr="00DC08B8">
        <w:rPr>
          <w:color w:val="000000"/>
          <w:sz w:val="28"/>
          <w:szCs w:val="28"/>
          <w:lang w:eastAsia="ru-RU" w:bidi="ru-RU"/>
        </w:rPr>
        <w:t xml:space="preserve">лаве </w:t>
      </w:r>
      <w:r w:rsidR="00CB3636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CF0A1E">
        <w:rPr>
          <w:rFonts w:eastAsiaTheme="minorHAnsi"/>
          <w:sz w:val="28"/>
          <w:szCs w:val="28"/>
          <w:lang w:eastAsia="en-US"/>
        </w:rPr>
        <w:t>Комиссаровского</w:t>
      </w:r>
      <w:r w:rsidR="00AB7B2B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="00A067AF" w:rsidRPr="00DC08B8">
        <w:rPr>
          <w:color w:val="000000"/>
          <w:sz w:val="28"/>
          <w:szCs w:val="28"/>
          <w:lang w:eastAsia="ru-RU" w:bidi="ru-RU"/>
        </w:rPr>
        <w:t>сельского поселения</w:t>
      </w:r>
      <w:r w:rsidRPr="00DC08B8">
        <w:rPr>
          <w:color w:val="000000"/>
          <w:sz w:val="28"/>
          <w:szCs w:val="28"/>
          <w:lang w:eastAsia="ru-RU" w:bidi="ru-RU"/>
        </w:rPr>
        <w:t xml:space="preserve"> или уполномоченному им</w:t>
      </w:r>
      <w:r w:rsidR="00486599" w:rsidRPr="00DC08B8">
        <w:rPr>
          <w:color w:val="000000"/>
          <w:sz w:val="28"/>
          <w:szCs w:val="28"/>
          <w:lang w:eastAsia="ru-RU" w:bidi="ru-RU"/>
        </w:rPr>
        <w:t xml:space="preserve"> </w:t>
      </w:r>
      <w:r w:rsidRPr="00DC08B8">
        <w:rPr>
          <w:color w:val="000000"/>
          <w:sz w:val="28"/>
          <w:szCs w:val="28"/>
          <w:lang w:eastAsia="ru-RU" w:bidi="ru-RU"/>
        </w:rPr>
        <w:t>должностному лицу.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 w:bidi="ru-RU"/>
        </w:rPr>
      </w:pPr>
    </w:p>
    <w:p w:rsidR="00DB22D1" w:rsidRPr="00DC08B8" w:rsidRDefault="00DB22D1" w:rsidP="00486599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DC08B8">
        <w:rPr>
          <w:rFonts w:eastAsia="Arial Unicode MS"/>
          <w:b/>
          <w:sz w:val="28"/>
          <w:szCs w:val="28"/>
          <w:lang w:eastAsia="ru-RU" w:bidi="ru-RU"/>
        </w:rPr>
        <w:t>IV. Мониторинг исполнения должностных обязанностей</w:t>
      </w:r>
    </w:p>
    <w:p w:rsidR="00DB22D1" w:rsidRPr="00DC08B8" w:rsidRDefault="00DB22D1" w:rsidP="00486599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r w:rsidRPr="00DC08B8">
        <w:rPr>
          <w:rFonts w:eastAsia="Arial Unicode MS"/>
          <w:b/>
          <w:sz w:val="28"/>
          <w:szCs w:val="28"/>
          <w:lang w:eastAsia="ru-RU" w:bidi="ru-RU"/>
        </w:rPr>
        <w:t>муниципальными служащими администрации,</w:t>
      </w:r>
    </w:p>
    <w:p w:rsidR="00DB22D1" w:rsidRPr="00DC08B8" w:rsidRDefault="00DB22D1" w:rsidP="00486599">
      <w:pPr>
        <w:widowControl w:val="0"/>
        <w:suppressAutoHyphens w:val="0"/>
        <w:jc w:val="center"/>
        <w:rPr>
          <w:rFonts w:eastAsia="Arial Unicode MS"/>
          <w:b/>
          <w:sz w:val="28"/>
          <w:szCs w:val="28"/>
          <w:lang w:eastAsia="ru-RU" w:bidi="ru-RU"/>
        </w:rPr>
      </w:pPr>
      <w:proofErr w:type="gramStart"/>
      <w:r w:rsidRPr="00DC08B8">
        <w:rPr>
          <w:rFonts w:eastAsia="Arial Unicode MS"/>
          <w:b/>
          <w:sz w:val="28"/>
          <w:szCs w:val="28"/>
          <w:lang w:eastAsia="ru-RU" w:bidi="ru-RU"/>
        </w:rPr>
        <w:t>деятельность</w:t>
      </w:r>
      <w:proofErr w:type="gramEnd"/>
      <w:r w:rsidRPr="00DC08B8">
        <w:rPr>
          <w:rFonts w:eastAsia="Arial Unicode MS"/>
          <w:b/>
          <w:sz w:val="28"/>
          <w:szCs w:val="28"/>
          <w:lang w:eastAsia="ru-RU" w:bidi="ru-RU"/>
        </w:rPr>
        <w:t xml:space="preserve"> которых связана с коррупционными рисками</w:t>
      </w:r>
    </w:p>
    <w:p w:rsidR="00DB22D1" w:rsidRPr="00DC08B8" w:rsidRDefault="00DB22D1" w:rsidP="00486599">
      <w:pPr>
        <w:widowControl w:val="0"/>
        <w:shd w:val="clear" w:color="auto" w:fill="FFFFFF"/>
        <w:suppressAutoHyphens w:val="0"/>
        <w:rPr>
          <w:color w:val="000000"/>
          <w:sz w:val="28"/>
          <w:szCs w:val="28"/>
          <w:lang w:eastAsia="ru-RU" w:bidi="ru-RU"/>
        </w:rPr>
      </w:pP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4) корректировка перечня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 и перечня должностей в администрации, замещение которых связано с коррупционными рисками.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4.2.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Сбор указанной информации может </w:t>
      </w:r>
      <w:proofErr w:type="gramStart"/>
      <w:r w:rsidRPr="00DC08B8">
        <w:rPr>
          <w:color w:val="000000"/>
          <w:sz w:val="28"/>
          <w:szCs w:val="28"/>
          <w:lang w:eastAsia="ru-RU" w:bidi="ru-RU"/>
        </w:rPr>
        <w:t>осуществляться</w:t>
      </w:r>
      <w:proofErr w:type="gramEnd"/>
      <w:r w:rsidRPr="00DC08B8">
        <w:rPr>
          <w:color w:val="000000"/>
          <w:sz w:val="28"/>
          <w:szCs w:val="28"/>
          <w:lang w:eastAsia="ru-RU" w:bidi="ru-RU"/>
        </w:rPr>
        <w:t xml:space="preserve"> в том числе путем проведения опросов на официальном сайте администрации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4.3. При проведении мониторинга: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2) обеспечивается взаимодействие со структурными подразделениями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пункте 2.4 настоящего Положения.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4.4. Результатами проведения мониторинга являются: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 xml:space="preserve">2) подготовка предложений по минимизации коррупционных рисков либо их устранению в деятельности должностных лиц, а также по внесению </w:t>
      </w:r>
      <w:r w:rsidRPr="00DC08B8">
        <w:rPr>
          <w:color w:val="000000"/>
          <w:sz w:val="28"/>
          <w:szCs w:val="28"/>
          <w:lang w:eastAsia="ru-RU" w:bidi="ru-RU"/>
        </w:rPr>
        <w:lastRenderedPageBreak/>
        <w:t>изменений в перечень коррупционно</w:t>
      </w:r>
      <w:r w:rsidR="008E53C8" w:rsidRPr="00DC08B8">
        <w:rPr>
          <w:color w:val="000000"/>
          <w:sz w:val="28"/>
          <w:szCs w:val="28"/>
          <w:lang w:eastAsia="ru-RU" w:bidi="ru-RU"/>
        </w:rPr>
        <w:t>-</w:t>
      </w:r>
      <w:r w:rsidRPr="00DC08B8">
        <w:rPr>
          <w:color w:val="000000"/>
          <w:sz w:val="28"/>
          <w:szCs w:val="28"/>
          <w:lang w:eastAsia="ru-RU" w:bidi="ru-RU"/>
        </w:rPr>
        <w:t>опасных функций и перечень должностей в администрации, замещение которых связано с коррупционными рисками;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 w:bidi="ru-RU"/>
        </w:rPr>
      </w:pPr>
      <w:r w:rsidRPr="00DC08B8">
        <w:rPr>
          <w:color w:val="000000"/>
          <w:sz w:val="28"/>
          <w:szCs w:val="28"/>
          <w:lang w:eastAsia="ru-RU" w:bidi="ru-RU"/>
        </w:rPr>
        <w:t>3) ежегодные доклады руководству администрации о результатах проведения мониторинга.</w:t>
      </w:r>
    </w:p>
    <w:p w:rsidR="00DB22D1" w:rsidRPr="00DC08B8" w:rsidRDefault="00DB22D1" w:rsidP="00DB22D1">
      <w:pPr>
        <w:keepNext/>
        <w:tabs>
          <w:tab w:val="left" w:pos="708"/>
        </w:tabs>
        <w:suppressAutoHyphens w:val="0"/>
        <w:spacing w:before="240" w:after="60"/>
        <w:contextualSpacing/>
        <w:jc w:val="center"/>
        <w:outlineLvl w:val="2"/>
        <w:rPr>
          <w:b/>
          <w:sz w:val="28"/>
          <w:szCs w:val="28"/>
          <w:lang w:eastAsia="ru-RU"/>
        </w:rPr>
      </w:pPr>
      <w:r w:rsidRPr="00DC08B8">
        <w:rPr>
          <w:b/>
          <w:sz w:val="28"/>
          <w:szCs w:val="28"/>
          <w:lang w:eastAsia="ru-RU"/>
        </w:rPr>
        <w:t>V. Оформление и согласование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 w:bidi="ru-RU"/>
        </w:rPr>
      </w:pPr>
      <w:r w:rsidRPr="00DC08B8">
        <w:rPr>
          <w:b/>
          <w:color w:val="000000"/>
          <w:sz w:val="28"/>
          <w:szCs w:val="28"/>
          <w:lang w:eastAsia="ru-RU" w:bidi="ru-RU"/>
        </w:rPr>
        <w:t>результатов оценки коррупционных рисков</w:t>
      </w:r>
    </w:p>
    <w:p w:rsidR="00DB22D1" w:rsidRPr="00DC08B8" w:rsidRDefault="00DB22D1" w:rsidP="00DB22D1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 w:bidi="ru-RU"/>
        </w:rPr>
      </w:pP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</w:rPr>
      </w:pPr>
      <w:r w:rsidRPr="00DC08B8">
        <w:rPr>
          <w:sz w:val="28"/>
          <w:szCs w:val="28"/>
        </w:rPr>
        <w:t>5.1. По результатам оценки коррупционных рисков составляется общий перечень выявленных коррупционных рисков и мер по их минимизации. Соответствующая информация включается в форму карты коррупционных рисков и мер по их минимизации (далее – карта коррупционных рисков)</w:t>
      </w:r>
      <w:r w:rsidR="00A067AF" w:rsidRPr="00DC08B8">
        <w:rPr>
          <w:sz w:val="28"/>
          <w:szCs w:val="28"/>
        </w:rPr>
        <w:t>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>5.2. Проект карты коррупционных рисков должен пройти согласование во всех структурных подразделениях администрации и быть рассмотрен на заседании рабочей группы. К рассмотрению проекта карты коррупционных рисков могут также привлекаться представители заинтересованных институтов гражданского общества, в частности, общественных объединений и организаций, уставными задачами которых является участие в противодействии коррупции.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  <w:lang w:eastAsia="ru-RU"/>
        </w:rPr>
        <w:t xml:space="preserve">5.3. По результатам проведения экспертной оценки проект карты коррупционных рисков дорабатывается с учетом представленных замечаний и утверждается </w:t>
      </w:r>
      <w:r w:rsidR="00A067AF" w:rsidRPr="00DC08B8">
        <w:rPr>
          <w:sz w:val="28"/>
          <w:szCs w:val="28"/>
          <w:lang w:eastAsia="ru-RU"/>
        </w:rPr>
        <w:t>постановлением</w:t>
      </w:r>
      <w:r w:rsidRPr="00DC08B8">
        <w:rPr>
          <w:sz w:val="28"/>
          <w:szCs w:val="28"/>
          <w:lang w:eastAsia="ru-RU"/>
        </w:rPr>
        <w:t xml:space="preserve"> администрации.</w:t>
      </w:r>
    </w:p>
    <w:p w:rsidR="00DB22D1" w:rsidRPr="00DC08B8" w:rsidRDefault="00DB22D1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DC08B8">
        <w:rPr>
          <w:sz w:val="28"/>
          <w:szCs w:val="28"/>
        </w:rPr>
        <w:t xml:space="preserve">5.4. </w:t>
      </w:r>
      <w:proofErr w:type="gramStart"/>
      <w:r w:rsidRPr="00DC08B8">
        <w:rPr>
          <w:sz w:val="28"/>
          <w:szCs w:val="28"/>
        </w:rPr>
        <w:t xml:space="preserve">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</w:t>
      </w:r>
      <w:r w:rsidRPr="00DC08B8">
        <w:rPr>
          <w:sz w:val="28"/>
          <w:szCs w:val="28"/>
          <w:lang w:eastAsia="ru-RU"/>
        </w:rPr>
        <w:t xml:space="preserve">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подлежат рассмотрению на заседаниях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C7838" w:rsidRPr="00DC08B8">
        <w:rPr>
          <w:sz w:val="28"/>
          <w:szCs w:val="28"/>
          <w:lang w:eastAsia="ru-RU"/>
        </w:rPr>
        <w:t>Тейковского</w:t>
      </w:r>
      <w:r w:rsidR="00486599" w:rsidRPr="00DC08B8">
        <w:rPr>
          <w:sz w:val="28"/>
          <w:szCs w:val="28"/>
          <w:lang w:eastAsia="ru-RU"/>
        </w:rPr>
        <w:t xml:space="preserve"> муниципального района</w:t>
      </w:r>
      <w:r w:rsidRPr="00DC08B8">
        <w:rPr>
          <w:sz w:val="28"/>
          <w:szCs w:val="28"/>
          <w:lang w:eastAsia="ru-RU"/>
        </w:rPr>
        <w:t xml:space="preserve"> не</w:t>
      </w:r>
      <w:proofErr w:type="gramEnd"/>
      <w:r w:rsidRPr="00DC08B8">
        <w:rPr>
          <w:sz w:val="28"/>
          <w:szCs w:val="28"/>
          <w:lang w:eastAsia="ru-RU"/>
        </w:rPr>
        <w:t xml:space="preserve"> реже одного раза в год.</w:t>
      </w:r>
    </w:p>
    <w:p w:rsidR="005C285E" w:rsidRPr="00DC08B8" w:rsidRDefault="005C285E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p w:rsidR="005C285E" w:rsidRPr="00DC08B8" w:rsidRDefault="005C285E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p w:rsidR="005C285E" w:rsidRPr="00DC08B8" w:rsidRDefault="005C285E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p w:rsidR="005C285E" w:rsidRPr="00DC08B8" w:rsidRDefault="005C285E" w:rsidP="009471F8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5C285E" w:rsidRPr="00DC08B8" w:rsidRDefault="005C285E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p w:rsidR="009471F8" w:rsidRDefault="009471F8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3636" w:rsidRPr="00DC08B8" w:rsidRDefault="00CB3636" w:rsidP="00947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285E" w:rsidRPr="00DC08B8" w:rsidRDefault="005C285E" w:rsidP="009471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72C69" w:rsidRPr="00DC08B8">
        <w:rPr>
          <w:rFonts w:ascii="Times New Roman" w:hAnsi="Times New Roman" w:cs="Times New Roman"/>
          <w:sz w:val="28"/>
          <w:szCs w:val="28"/>
        </w:rPr>
        <w:t xml:space="preserve"> 2</w:t>
      </w:r>
      <w:r w:rsidRPr="00DC08B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C285E" w:rsidRPr="00DC08B8" w:rsidRDefault="005C285E" w:rsidP="005C2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A1E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DC08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285E" w:rsidRPr="00DC08B8" w:rsidRDefault="005C285E" w:rsidP="005C28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от </w:t>
      </w:r>
      <w:r w:rsidR="006B0E7E">
        <w:rPr>
          <w:rFonts w:ascii="Times New Roman" w:hAnsi="Times New Roman" w:cs="Times New Roman"/>
          <w:sz w:val="28"/>
          <w:szCs w:val="28"/>
        </w:rPr>
        <w:t>12</w:t>
      </w:r>
      <w:r w:rsidR="00CB3636">
        <w:rPr>
          <w:rFonts w:ascii="Times New Roman" w:hAnsi="Times New Roman" w:cs="Times New Roman"/>
          <w:sz w:val="28"/>
          <w:szCs w:val="28"/>
        </w:rPr>
        <w:t>.04</w:t>
      </w:r>
      <w:r w:rsidR="006B0E7E">
        <w:rPr>
          <w:rFonts w:ascii="Times New Roman" w:hAnsi="Times New Roman" w:cs="Times New Roman"/>
          <w:sz w:val="28"/>
          <w:szCs w:val="28"/>
        </w:rPr>
        <w:t>.2023г. №24/1</w:t>
      </w:r>
    </w:p>
    <w:p w:rsidR="005C285E" w:rsidRPr="00DC08B8" w:rsidRDefault="005C285E" w:rsidP="005C2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85E" w:rsidRPr="00DC08B8" w:rsidRDefault="005C285E" w:rsidP="005C28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B8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5C285E" w:rsidRPr="00DC08B8" w:rsidRDefault="005C285E" w:rsidP="005C28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B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F0A1E">
        <w:rPr>
          <w:rFonts w:ascii="Times New Roman" w:hAnsi="Times New Roman" w:cs="Times New Roman"/>
          <w:b/>
          <w:sz w:val="28"/>
          <w:szCs w:val="28"/>
        </w:rPr>
        <w:t>Комиссаровского</w:t>
      </w:r>
      <w:r w:rsidRPr="00DC08B8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5C285E" w:rsidRPr="00DC08B8" w:rsidRDefault="005C285E" w:rsidP="005C285E">
      <w:pPr>
        <w:rPr>
          <w:b/>
          <w:sz w:val="28"/>
          <w:szCs w:val="28"/>
        </w:rPr>
      </w:pPr>
      <w:r w:rsidRPr="00DC08B8">
        <w:rPr>
          <w:b/>
          <w:sz w:val="28"/>
          <w:szCs w:val="28"/>
        </w:rPr>
        <w:t xml:space="preserve">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513"/>
        <w:gridCol w:w="1376"/>
        <w:gridCol w:w="2447"/>
        <w:gridCol w:w="1626"/>
        <w:gridCol w:w="885"/>
        <w:gridCol w:w="1597"/>
      </w:tblGrid>
      <w:tr w:rsidR="00CB3636" w:rsidRPr="006B0E7E" w:rsidTr="00C63DF7">
        <w:trPr>
          <w:trHeight w:val="1380"/>
        </w:trPr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№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Коррупционно-опасные полномочия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Наименование ответственного структурного подразделения, должностного лица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Наименование должности</w:t>
            </w:r>
          </w:p>
          <w:p w:rsidR="005C285E" w:rsidRPr="006B0E7E" w:rsidRDefault="005C285E" w:rsidP="00C63DF7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Типовые ситуации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Степень риска (низкая, средняя, высокая)*</w:t>
            </w:r>
          </w:p>
        </w:tc>
        <w:tc>
          <w:tcPr>
            <w:tcW w:w="884" w:type="pct"/>
          </w:tcPr>
          <w:p w:rsidR="005C285E" w:rsidRPr="006B0E7E" w:rsidRDefault="005C285E" w:rsidP="00C63DF7">
            <w:pPr>
              <w:jc w:val="center"/>
            </w:pPr>
            <w:r w:rsidRPr="006B0E7E">
              <w:t>Меры по минимизации (устранению) коррупционного риска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1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2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3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4</w:t>
            </w:r>
          </w:p>
        </w:tc>
        <w:tc>
          <w:tcPr>
            <w:tcW w:w="823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5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6</w:t>
            </w:r>
          </w:p>
        </w:tc>
        <w:tc>
          <w:tcPr>
            <w:tcW w:w="884" w:type="pct"/>
          </w:tcPr>
          <w:p w:rsidR="005C285E" w:rsidRPr="006B0E7E" w:rsidRDefault="005C285E" w:rsidP="00C63DF7">
            <w:pPr>
              <w:jc w:val="center"/>
            </w:pPr>
            <w:r w:rsidRPr="006B0E7E">
              <w:t>7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1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Формирование проекта бюджета, исполнение (в том числе исполнение расходных обязательств) бюджета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CB3636" w:rsidRPr="006B0E7E">
              <w:rPr>
                <w:color w:val="000000"/>
              </w:rPr>
              <w:t>Администрации</w:t>
            </w:r>
            <w:r w:rsidR="006B0E7E" w:rsidRPr="006B0E7E">
              <w:rPr>
                <w:color w:val="000000"/>
              </w:rPr>
              <w:t xml:space="preserve">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CB3636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Начальник сектора экономики и финансов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 w:rsidRPr="006B0E7E">
              <w:rPr>
                <w:color w:val="000000"/>
              </w:rPr>
              <w:t>контроль за</w:t>
            </w:r>
            <w:proofErr w:type="gramEnd"/>
            <w:r w:rsidRPr="006B0E7E">
              <w:rPr>
                <w:color w:val="000000"/>
              </w:rPr>
              <w:t xml:space="preserve"> использованием предоставленных бюджетных средств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Организация </w:t>
            </w:r>
            <w:proofErr w:type="gramStart"/>
            <w:r w:rsidRPr="006B0E7E">
              <w:t>контроля за</w:t>
            </w:r>
            <w:proofErr w:type="gramEnd"/>
            <w:r w:rsidRPr="006B0E7E">
              <w:t xml:space="preserve"> использованием бюджетных средств. Разъяснение муниципальным  служащим</w:t>
            </w:r>
          </w:p>
          <w:p w:rsidR="005C285E" w:rsidRPr="006B0E7E" w:rsidRDefault="005C285E" w:rsidP="00C63DF7">
            <w:r w:rsidRPr="006B0E7E">
              <w:t>мер ответственности за совершение коррупционных правонарушений, правовых актов в сфере бюджетных правоотношений.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>2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Осуществление муниципальных заимствований, управление муниципальным долгом, предоставление </w:t>
            </w:r>
            <w:r w:rsidRPr="006B0E7E">
              <w:rPr>
                <w:color w:val="000000"/>
              </w:rPr>
              <w:lastRenderedPageBreak/>
              <w:t xml:space="preserve">муниципальных гарантий, субсидий, субвенций, дотаций, бюджетных кредитов, межбюджетных трансфертов 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CB3636" w:rsidRPr="006B0E7E">
              <w:rPr>
                <w:color w:val="000000"/>
              </w:rPr>
              <w:t>Администрации</w:t>
            </w:r>
            <w:r w:rsidR="006B0E7E" w:rsidRPr="006B0E7E">
              <w:rPr>
                <w:color w:val="000000"/>
              </w:rPr>
              <w:t xml:space="preserve">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CB3636" w:rsidRPr="006B0E7E" w:rsidRDefault="00CB3636" w:rsidP="00CB36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Начальник сектора экономики и финансов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Осуществление не запланированных расходов, нецелевое использование бюджетных средств.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Увеличение долговых </w:t>
            </w:r>
            <w:r w:rsidRPr="006B0E7E">
              <w:rPr>
                <w:color w:val="000000"/>
              </w:rPr>
              <w:lastRenderedPageBreak/>
              <w:t>обязательств поселения, неправомерная передача средств бюджета третьим лицам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Организация </w:t>
            </w:r>
            <w:proofErr w:type="gramStart"/>
            <w:r w:rsidRPr="006B0E7E">
              <w:t>контроля за</w:t>
            </w:r>
            <w:proofErr w:type="gramEnd"/>
            <w:r w:rsidRPr="006B0E7E">
              <w:t xml:space="preserve"> использованием бюджетных средств. Разъяснение муниципальным  служащим</w:t>
            </w:r>
          </w:p>
          <w:p w:rsidR="005C285E" w:rsidRPr="006B0E7E" w:rsidRDefault="005C285E" w:rsidP="00C63DF7">
            <w:r w:rsidRPr="006B0E7E">
              <w:t xml:space="preserve">мер </w:t>
            </w:r>
            <w:r w:rsidRPr="006B0E7E">
              <w:lastRenderedPageBreak/>
              <w:t>ответственности за совершение коррупционных правонарушений,</w:t>
            </w:r>
          </w:p>
          <w:p w:rsidR="005C285E" w:rsidRPr="006B0E7E" w:rsidRDefault="005C285E" w:rsidP="00C63DF7">
            <w:r w:rsidRPr="006B0E7E">
              <w:t xml:space="preserve">правовых актов в сфере бюджетных правоотношений. 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3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Осуществление закупок товаров, работ, услуг для обеспечения муниципальных нужд</w:t>
            </w:r>
          </w:p>
          <w:p w:rsidR="005C285E" w:rsidRPr="006B0E7E" w:rsidRDefault="005C285E" w:rsidP="00C63DF7">
            <w:pPr>
              <w:ind w:firstLine="567"/>
              <w:rPr>
                <w:color w:val="000000"/>
              </w:rPr>
            </w:pP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Должностные лица и специалисты администрации, члены единой комиссии по осуществлению закупок, в полномочия которых входит деятельность по осуществлению закупок товаров, работ, услуг для обеспечения муниципальных нужд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CB3636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специалист, члены единой комиссии по осуществлению закупок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закупок.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Заключение муниципального контракта без соблюдения способа определения поставщика (подрядчика, исполнителя).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Предоставление неполной, недостоверной   информации о закупке. Прямые контакты и переговоры с потенциальным участником.</w:t>
            </w:r>
          </w:p>
          <w:p w:rsidR="005C285E" w:rsidRPr="006B0E7E" w:rsidRDefault="005C285E" w:rsidP="00C63DF7">
            <w:pPr>
              <w:rPr>
                <w:color w:val="000000"/>
                <w:highlight w:val="yellow"/>
              </w:rPr>
            </w:pPr>
            <w:r w:rsidRPr="006B0E7E">
              <w:rPr>
                <w:color w:val="000000"/>
              </w:rPr>
              <w:t>Дискриминац</w:t>
            </w:r>
            <w:r w:rsidRPr="006B0E7E">
              <w:rPr>
                <w:color w:val="000000"/>
              </w:rPr>
              <w:lastRenderedPageBreak/>
              <w:t>ионные изменения документации.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proofErr w:type="gramStart"/>
            <w:r w:rsidRPr="006B0E7E">
              <w:rPr>
                <w:color w:val="000000"/>
              </w:rPr>
              <w:t>Не предъявление</w:t>
            </w:r>
            <w:proofErr w:type="gramEnd"/>
            <w:r w:rsidRPr="006B0E7E">
              <w:rPr>
                <w:color w:val="000000"/>
              </w:rPr>
              <w:t xml:space="preserve"> претензий к организациям, нарушившим условия контракта (договора).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pPr>
              <w:rPr>
                <w:bCs/>
              </w:rPr>
            </w:pPr>
            <w:r w:rsidRPr="006B0E7E">
              <w:rPr>
                <w:bCs/>
              </w:rPr>
              <w:t xml:space="preserve">Организация внутреннего </w:t>
            </w:r>
            <w:proofErr w:type="gramStart"/>
            <w:r w:rsidRPr="006B0E7E">
              <w:rPr>
                <w:bCs/>
              </w:rPr>
              <w:t>контроля за</w:t>
            </w:r>
            <w:proofErr w:type="gramEnd"/>
            <w:r w:rsidRPr="006B0E7E">
              <w:rPr>
                <w:bCs/>
              </w:rPr>
              <w:t xml:space="preserve"> соблюдением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C285E" w:rsidRPr="006B0E7E" w:rsidRDefault="005C285E" w:rsidP="00C63DF7">
            <w:r w:rsidRPr="006B0E7E">
              <w:t>Разъяснение муниципальным  служащим</w:t>
            </w:r>
          </w:p>
          <w:p w:rsidR="005C285E" w:rsidRPr="006B0E7E" w:rsidRDefault="005C285E" w:rsidP="00C63DF7">
            <w:r w:rsidRPr="006B0E7E">
              <w:t>мер ответственности за совершение коррупционных правонарушений,</w:t>
            </w:r>
          </w:p>
          <w:p w:rsidR="005C285E" w:rsidRPr="006B0E7E" w:rsidRDefault="005C285E" w:rsidP="00C63DF7">
            <w:r w:rsidRPr="006B0E7E">
              <w:t xml:space="preserve">правовых актов в сфере закупок товаров, работ, услуг для обеспечения </w:t>
            </w:r>
            <w:r w:rsidRPr="006B0E7E">
              <w:lastRenderedPageBreak/>
              <w:t>муниципальных нужд.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4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Разработка планов и программ социально-экономического развития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 подготовка отчетов об их исполнении.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 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proofErr w:type="spellStart"/>
            <w:r w:rsidR="00CB3636" w:rsidRPr="006B0E7E">
              <w:rPr>
                <w:color w:val="000000"/>
              </w:rPr>
              <w:t>Администрации</w:t>
            </w:r>
            <w:r w:rsidR="00CF0A1E" w:rsidRPr="006B0E7E">
              <w:rPr>
                <w:color w:val="000000"/>
              </w:rPr>
              <w:t>Комиссаровского</w:t>
            </w:r>
            <w:proofErr w:type="spellEnd"/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Принятие решений, направленных на предоставление необоснованных преимуществ отдельным гражданам, учреждениям, организациям.        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>Разъяснение  муниципальным служащим:</w:t>
            </w:r>
          </w:p>
          <w:p w:rsidR="005C285E" w:rsidRPr="006B0E7E" w:rsidRDefault="005C285E" w:rsidP="00C63DF7">
            <w:r w:rsidRPr="006B0E7E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85E" w:rsidRPr="006B0E7E" w:rsidRDefault="005C285E" w:rsidP="00C63DF7">
            <w:r w:rsidRPr="006B0E7E">
              <w:t>- мер ответственности за совершение коррупционных правонарушений.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t>5.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Управление и распоряжение муниципальным имуществом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(здания, строения,  сооружения,  нежилые </w:t>
            </w:r>
            <w:r w:rsidRPr="006B0E7E">
              <w:rPr>
                <w:color w:val="000000"/>
              </w:rPr>
              <w:lastRenderedPageBreak/>
              <w:t xml:space="preserve">помещения, земельные участки)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tabs>
                <w:tab w:val="left" w:pos="4536"/>
              </w:tabs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CB3636" w:rsidRPr="006B0E7E">
              <w:rPr>
                <w:color w:val="000000"/>
              </w:rPr>
              <w:t>Администрации</w:t>
            </w:r>
            <w:r w:rsidR="006B0E7E">
              <w:rPr>
                <w:color w:val="000000"/>
              </w:rPr>
              <w:t xml:space="preserve">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6B0E7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ведущий специалист по земельным и имущественным отношениям</w:t>
            </w:r>
          </w:p>
          <w:p w:rsidR="005C285E" w:rsidRPr="006B0E7E" w:rsidRDefault="005C285E" w:rsidP="00C63DF7">
            <w:pPr>
              <w:tabs>
                <w:tab w:val="left" w:pos="4536"/>
              </w:tabs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tabs>
                <w:tab w:val="left" w:pos="4536"/>
              </w:tabs>
              <w:rPr>
                <w:color w:val="000000"/>
              </w:rPr>
            </w:pPr>
            <w:r w:rsidRPr="006B0E7E">
              <w:rPr>
                <w:color w:val="000000"/>
              </w:rPr>
              <w:t>Неправомерная передача муниципального имущества в собственность физических и юридических лиц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tabs>
                <w:tab w:val="left" w:pos="4536"/>
              </w:tabs>
              <w:rPr>
                <w:color w:val="000000"/>
              </w:rPr>
            </w:pPr>
            <w:r w:rsidRPr="006B0E7E">
              <w:rPr>
                <w:color w:val="000000"/>
              </w:rPr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pPr>
              <w:rPr>
                <w:bCs/>
              </w:rPr>
            </w:pPr>
            <w:r w:rsidRPr="006B0E7E">
              <w:rPr>
                <w:bCs/>
              </w:rPr>
              <w:t>Разъяснение  муниципальным служащим:</w:t>
            </w:r>
          </w:p>
          <w:p w:rsidR="005C285E" w:rsidRPr="006B0E7E" w:rsidRDefault="005C285E" w:rsidP="00C63DF7">
            <w:pPr>
              <w:rPr>
                <w:bCs/>
              </w:rPr>
            </w:pPr>
            <w:r w:rsidRPr="006B0E7E">
              <w:rPr>
                <w:bCs/>
              </w:rPr>
              <w:t xml:space="preserve">- обязанности незамедлительно сообщить представителю нанимателя о склонении его к совершению </w:t>
            </w:r>
            <w:r w:rsidRPr="006B0E7E">
              <w:rPr>
                <w:bCs/>
              </w:rPr>
              <w:lastRenderedPageBreak/>
              <w:t>коррупционного правонарушения;</w:t>
            </w:r>
          </w:p>
          <w:p w:rsidR="005C285E" w:rsidRPr="006B0E7E" w:rsidRDefault="005C285E" w:rsidP="00C63DF7">
            <w:pPr>
              <w:tabs>
                <w:tab w:val="left" w:pos="4536"/>
              </w:tabs>
              <w:rPr>
                <w:bCs/>
              </w:rPr>
            </w:pPr>
            <w:r w:rsidRPr="006B0E7E">
              <w:rPr>
                <w:bCs/>
              </w:rPr>
              <w:t>- мер ответственности за совершение коррупционных правонарушений.</w:t>
            </w:r>
          </w:p>
          <w:p w:rsidR="005C285E" w:rsidRPr="006B0E7E" w:rsidRDefault="005C285E" w:rsidP="00C63DF7">
            <w:pPr>
              <w:tabs>
                <w:tab w:val="left" w:pos="4536"/>
              </w:tabs>
              <w:rPr>
                <w:color w:val="000000"/>
              </w:rPr>
            </w:pPr>
            <w:r w:rsidRPr="006B0E7E">
              <w:rPr>
                <w:bCs/>
              </w:rPr>
              <w:t>Установление порядка передачи муниципального имущества третьим лицам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6.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Присвоение, изменение и  аннулирование адресов объектов адресации 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b/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CB3636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CB3636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Предоставление необоснованных преимуществ отдельным гражданам, юридическим лицам,   индивидуальным предпринимателям.     </w:t>
            </w:r>
            <w:r w:rsidRPr="006B0E7E">
              <w:rPr>
                <w:color w:val="000000"/>
                <w:shd w:val="clear" w:color="auto" w:fill="FFFFFF"/>
              </w:rPr>
              <w:t xml:space="preserve">Нарушение законодательства при осуществлении полномочий по присвоению, изменению, аннулированию адресов объектам адресации </w:t>
            </w:r>
            <w:r w:rsidRPr="006B0E7E">
              <w:rPr>
                <w:color w:val="000000"/>
              </w:rPr>
              <w:t xml:space="preserve">   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средняя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>Разъяснение  муниципальным служащим:</w:t>
            </w:r>
          </w:p>
          <w:p w:rsidR="005C285E" w:rsidRPr="006B0E7E" w:rsidRDefault="005C285E" w:rsidP="00C63DF7">
            <w:r w:rsidRPr="006B0E7E"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85E" w:rsidRPr="006B0E7E" w:rsidRDefault="005C285E" w:rsidP="00C63DF7">
            <w:r w:rsidRPr="006B0E7E">
              <w:t>- мер ответственности за совершение коррупционных правонарушений;</w:t>
            </w:r>
          </w:p>
          <w:p w:rsidR="005C285E" w:rsidRPr="006B0E7E" w:rsidRDefault="005C285E" w:rsidP="00C63DF7">
            <w:r w:rsidRPr="006B0E7E">
              <w:t>-положений действующего законодательства.</w:t>
            </w:r>
          </w:p>
          <w:p w:rsidR="005C285E" w:rsidRPr="006B0E7E" w:rsidRDefault="005C285E" w:rsidP="00C63DF7">
            <w:r w:rsidRPr="006B0E7E">
              <w:t xml:space="preserve">Установление </w:t>
            </w:r>
            <w:r w:rsidRPr="006B0E7E">
              <w:lastRenderedPageBreak/>
              <w:t xml:space="preserve">регламентированной процедуры по присвоению, </w:t>
            </w:r>
            <w:r w:rsidRPr="006B0E7E">
              <w:rPr>
                <w:color w:val="000000"/>
                <w:shd w:val="clear" w:color="auto" w:fill="FFFFFF"/>
              </w:rPr>
              <w:t xml:space="preserve">изменению, аннулированию адресов объектам адресации </w:t>
            </w:r>
            <w:r w:rsidRPr="006B0E7E">
              <w:rPr>
                <w:color w:val="000000"/>
              </w:rPr>
              <w:t xml:space="preserve">   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7.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Разработка проектов муниципальных правовых актов по вопросам, относящимся к сфере деятельности  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Разработка проектов</w:t>
            </w:r>
            <w:r w:rsidRPr="006B0E7E">
              <w:t xml:space="preserve"> </w:t>
            </w:r>
            <w:r w:rsidRPr="006B0E7E">
              <w:rPr>
                <w:color w:val="000000"/>
              </w:rPr>
              <w:t xml:space="preserve">муниципальных правовых актов по вопросам, относящимся к сфере деятельности  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  содержащих коррупциогенные факторы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средняя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Привлечение к разработке проекта нормативно-правовых актов </w:t>
            </w: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  <w:r w:rsidRPr="006B0E7E">
              <w:t xml:space="preserve"> институтов гражданского общества в различных формах. 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 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t>8.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Согласование проектов муниципальных правовых актов по вопросам, относящимся к сфере деятельности  </w:t>
            </w:r>
            <w:r w:rsidRPr="006B0E7E">
              <w:rPr>
                <w:color w:val="000000"/>
              </w:rPr>
              <w:lastRenderedPageBreak/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Согласование проектов</w:t>
            </w:r>
            <w:r w:rsidRPr="006B0E7E">
              <w:t xml:space="preserve"> </w:t>
            </w:r>
            <w:r w:rsidRPr="006B0E7E">
              <w:rPr>
                <w:color w:val="000000"/>
              </w:rPr>
              <w:t xml:space="preserve">муниципальных правовых актов по вопросам, относящимся к сфере деятельности  администрация  </w:t>
            </w:r>
            <w:r w:rsidR="00CF0A1E" w:rsidRPr="006B0E7E">
              <w:rPr>
                <w:color w:val="000000"/>
              </w:rPr>
              <w:lastRenderedPageBreak/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 содержащих коррупциогенные факторы. Не составление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экспертного заключения по результатам проведения антикоррупционной экспертизы о наличии коррупциогенных факторов в разработанном проекте муниципального правового акта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средняя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Привлечение к разработке проекта нормативно-правовых актов </w:t>
            </w: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</w:t>
            </w:r>
            <w:r w:rsidRPr="006B0E7E">
              <w:rPr>
                <w:color w:val="000000"/>
              </w:rPr>
              <w:lastRenderedPageBreak/>
              <w:t>поселения</w:t>
            </w:r>
            <w:r w:rsidRPr="006B0E7E">
              <w:t xml:space="preserve"> институтов гражданского общества в различных формах.</w:t>
            </w:r>
          </w:p>
          <w:p w:rsidR="005C285E" w:rsidRPr="006B0E7E" w:rsidRDefault="005C285E" w:rsidP="00C63DF7">
            <w:r w:rsidRPr="006B0E7E">
              <w:t>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9.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Правовая экспертиза проектов договоров (соглашений), заключаемых от имени 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 Согласование результатов правовой экспертизы проектов договоров (соглашений)</w:t>
            </w:r>
            <w:r w:rsidRPr="006B0E7E">
              <w:rPr>
                <w:color w:val="000000"/>
              </w:rPr>
              <w:lastRenderedPageBreak/>
              <w:t xml:space="preserve">, предоставляющих необоснованные преимущества отдельным субъектам, в соответствии с предусмотренным законодательством Российской Федерации. Нарушение сроков выполнения запросов. 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средняя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>Разъяснение муниципальным служащим мер ответственности за совершение коррупционных правонарушений. Исключение необходимости личного взаимодействия муниципальных служащих  с гражданами и организациями.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>10.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Назначение на должности  муниципальной службы, включая проведение аттестации, квалификационных экзаменов, конкурсов на замещение вакантных должностей муниципальной службы и включение</w:t>
            </w:r>
            <w:r w:rsidRPr="006B0E7E">
              <w:t xml:space="preserve"> </w:t>
            </w:r>
            <w:r w:rsidRPr="006B0E7E">
              <w:rPr>
                <w:color w:val="000000"/>
              </w:rPr>
              <w:t xml:space="preserve">в кадровый резерв муниципальных служащих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 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поселения,</w:t>
            </w:r>
          </w:p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>Ведущий специалист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  поселения, принятие решения о признании победителя в отношении, лица, не отвечающего квалификационным требованиям</w:t>
            </w:r>
          </w:p>
        </w:tc>
        <w:tc>
          <w:tcPr>
            <w:tcW w:w="430" w:type="pct"/>
          </w:tcPr>
          <w:p w:rsidR="005C285E" w:rsidRPr="006B0E7E" w:rsidRDefault="00242F20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в</w:t>
            </w:r>
            <w:r w:rsidR="005C285E" w:rsidRPr="006B0E7E">
              <w:rPr>
                <w:color w:val="000000"/>
              </w:rPr>
              <w:t>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Разъяснение муниципальным служащим: </w:t>
            </w:r>
          </w:p>
          <w:p w:rsidR="005C285E" w:rsidRPr="006B0E7E" w:rsidRDefault="005C285E" w:rsidP="00C63DF7">
            <w:r w:rsidRPr="006B0E7E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85E" w:rsidRPr="006B0E7E" w:rsidRDefault="005C285E" w:rsidP="00C63DF7">
            <w:r w:rsidRPr="006B0E7E">
              <w:t xml:space="preserve">-мер ответственности за совершение коррупционных правонарушений, </w:t>
            </w:r>
          </w:p>
          <w:p w:rsidR="005C285E" w:rsidRPr="006B0E7E" w:rsidRDefault="005C285E" w:rsidP="00C63DF7">
            <w:r w:rsidRPr="006B0E7E">
              <w:t xml:space="preserve">-положений нормативных правовых актов, регламентирующих поступление на </w:t>
            </w:r>
            <w:r w:rsidRPr="006B0E7E">
              <w:lastRenderedPageBreak/>
              <w:t>муниципальную службу.</w:t>
            </w:r>
          </w:p>
        </w:tc>
      </w:tr>
      <w:tr w:rsidR="00CB3636" w:rsidRPr="006B0E7E" w:rsidTr="00C63DF7"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lastRenderedPageBreak/>
              <w:t xml:space="preserve">11. 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Взаимодействие с вышестоящими должностными лицами, в том числе осуществляющими функции по контролю (надзору) за деятельностью администрации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 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C63D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 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Дарение подарков и оказание различных услуг вышестоящим должностным лицам, за исключением протокольных мероприятий</w:t>
            </w: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высокая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Разъяснение муниципальным служащим: </w:t>
            </w:r>
          </w:p>
          <w:p w:rsidR="005C285E" w:rsidRPr="006B0E7E" w:rsidRDefault="005C285E" w:rsidP="00C63DF7">
            <w:r w:rsidRPr="006B0E7E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85E" w:rsidRPr="006B0E7E" w:rsidRDefault="005C285E" w:rsidP="00C63DF7">
            <w:r w:rsidRPr="006B0E7E">
              <w:t>-мер ответственности за совершение коррупционных правонарушений</w:t>
            </w:r>
          </w:p>
        </w:tc>
      </w:tr>
      <w:tr w:rsidR="00CB3636" w:rsidRPr="006B0E7E" w:rsidTr="00C63DF7">
        <w:trPr>
          <w:trHeight w:val="202"/>
        </w:trPr>
        <w:tc>
          <w:tcPr>
            <w:tcW w:w="290" w:type="pct"/>
          </w:tcPr>
          <w:p w:rsidR="005C285E" w:rsidRPr="006B0E7E" w:rsidRDefault="005C285E" w:rsidP="00C63DF7">
            <w:pPr>
              <w:jc w:val="center"/>
              <w:rPr>
                <w:color w:val="000000"/>
              </w:rPr>
            </w:pPr>
            <w:r w:rsidRPr="006B0E7E">
              <w:rPr>
                <w:color w:val="000000"/>
              </w:rPr>
              <w:t xml:space="preserve">12. </w:t>
            </w:r>
          </w:p>
        </w:tc>
        <w:tc>
          <w:tcPr>
            <w:tcW w:w="891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Предоставление муниципальных услуг физическим и юридическим лицам 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838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 xml:space="preserve">Администрация 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  </w:t>
            </w:r>
          </w:p>
        </w:tc>
        <w:tc>
          <w:tcPr>
            <w:tcW w:w="844" w:type="pct"/>
          </w:tcPr>
          <w:p w:rsidR="005C285E" w:rsidRPr="006B0E7E" w:rsidRDefault="005C285E" w:rsidP="00E4244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B0E7E">
              <w:rPr>
                <w:color w:val="000000"/>
              </w:rPr>
              <w:t xml:space="preserve">Глава </w:t>
            </w:r>
            <w:r w:rsidR="00E4244A" w:rsidRPr="006B0E7E">
              <w:rPr>
                <w:color w:val="000000"/>
              </w:rPr>
              <w:t xml:space="preserve">администрации </w:t>
            </w:r>
            <w:r w:rsidR="00CF0A1E" w:rsidRPr="006B0E7E">
              <w:rPr>
                <w:color w:val="000000"/>
              </w:rPr>
              <w:t>Комиссаровского</w:t>
            </w:r>
            <w:r w:rsidRPr="006B0E7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823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Предоставление необоснованных преимуществ отдельным физическим и юридическим лицам.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Нарушение законодательства при предоставлении муниципальных услуг</w:t>
            </w:r>
          </w:p>
          <w:p w:rsidR="005C285E" w:rsidRPr="006B0E7E" w:rsidRDefault="005C285E" w:rsidP="00C63DF7">
            <w:pPr>
              <w:rPr>
                <w:color w:val="000000"/>
              </w:rPr>
            </w:pPr>
          </w:p>
        </w:tc>
        <w:tc>
          <w:tcPr>
            <w:tcW w:w="430" w:type="pct"/>
          </w:tcPr>
          <w:p w:rsidR="005C285E" w:rsidRPr="006B0E7E" w:rsidRDefault="005C285E" w:rsidP="00C63DF7">
            <w:pPr>
              <w:rPr>
                <w:color w:val="000000"/>
              </w:rPr>
            </w:pPr>
            <w:r w:rsidRPr="006B0E7E">
              <w:rPr>
                <w:color w:val="000000"/>
              </w:rPr>
              <w:t>средняя</w:t>
            </w:r>
          </w:p>
        </w:tc>
        <w:tc>
          <w:tcPr>
            <w:tcW w:w="884" w:type="pct"/>
          </w:tcPr>
          <w:p w:rsidR="005C285E" w:rsidRPr="006B0E7E" w:rsidRDefault="005C285E" w:rsidP="00C63DF7">
            <w:r w:rsidRPr="006B0E7E">
              <w:t xml:space="preserve">Разъяснение муниципальным служащим: </w:t>
            </w:r>
          </w:p>
          <w:p w:rsidR="005C285E" w:rsidRPr="006B0E7E" w:rsidRDefault="005C285E" w:rsidP="00C63DF7">
            <w:r w:rsidRPr="006B0E7E"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C285E" w:rsidRPr="006B0E7E" w:rsidRDefault="005C285E" w:rsidP="00C63DF7">
            <w:r w:rsidRPr="006B0E7E">
              <w:t>-мер ответственности за совершение коррупционных правонарушений.</w:t>
            </w:r>
          </w:p>
          <w:p w:rsidR="005C285E" w:rsidRPr="006B0E7E" w:rsidRDefault="005C285E" w:rsidP="00C63DF7">
            <w:r w:rsidRPr="006B0E7E">
              <w:lastRenderedPageBreak/>
              <w:t>Установление порядка предоставления муниципальных услуг.</w:t>
            </w:r>
          </w:p>
        </w:tc>
      </w:tr>
      <w:bookmarkEnd w:id="0"/>
    </w:tbl>
    <w:p w:rsidR="005C285E" w:rsidRPr="006B0E7E" w:rsidRDefault="005C285E" w:rsidP="005C285E"/>
    <w:p w:rsidR="005C285E" w:rsidRPr="006B0E7E" w:rsidRDefault="005C285E" w:rsidP="005C285E"/>
    <w:p w:rsidR="005C285E" w:rsidRPr="006B0E7E" w:rsidRDefault="005C285E" w:rsidP="005C285E"/>
    <w:p w:rsidR="00972C69" w:rsidRPr="006B0E7E" w:rsidRDefault="00972C69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5878F6" w:rsidRPr="006B0E7E" w:rsidRDefault="005878F6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Pr="006B0E7E" w:rsidRDefault="00E4244A" w:rsidP="0077579D">
      <w:pPr>
        <w:spacing w:after="120"/>
        <w:contextualSpacing/>
        <w:jc w:val="both"/>
        <w:rPr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E4244A" w:rsidRPr="00DC08B8" w:rsidRDefault="00E4244A" w:rsidP="0077579D">
      <w:pPr>
        <w:spacing w:after="120"/>
        <w:contextualSpacing/>
        <w:jc w:val="both"/>
        <w:rPr>
          <w:sz w:val="28"/>
          <w:szCs w:val="28"/>
          <w:lang w:eastAsia="ru-RU"/>
        </w:rPr>
      </w:pPr>
    </w:p>
    <w:p w:rsidR="006B0E7E" w:rsidRDefault="006B0E7E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0E7E" w:rsidRDefault="006B0E7E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0E7E" w:rsidRDefault="006B0E7E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2C69" w:rsidRPr="00DC08B8" w:rsidRDefault="00972C69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lastRenderedPageBreak/>
        <w:t>Приложение 3 к Постановлению</w:t>
      </w:r>
    </w:p>
    <w:p w:rsidR="00972C69" w:rsidRPr="00DC08B8" w:rsidRDefault="00972C69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0A1E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DC08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2C69" w:rsidRPr="00DC08B8" w:rsidRDefault="00972C69" w:rsidP="00972C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08B8">
        <w:rPr>
          <w:rFonts w:ascii="Times New Roman" w:hAnsi="Times New Roman" w:cs="Times New Roman"/>
          <w:sz w:val="28"/>
          <w:szCs w:val="28"/>
        </w:rPr>
        <w:t xml:space="preserve">от </w:t>
      </w:r>
      <w:r w:rsidR="006B0E7E">
        <w:rPr>
          <w:rFonts w:ascii="Times New Roman" w:hAnsi="Times New Roman" w:cs="Times New Roman"/>
          <w:sz w:val="28"/>
          <w:szCs w:val="28"/>
        </w:rPr>
        <w:t>12</w:t>
      </w:r>
      <w:r w:rsidR="00E4244A">
        <w:rPr>
          <w:rFonts w:ascii="Times New Roman" w:hAnsi="Times New Roman" w:cs="Times New Roman"/>
          <w:sz w:val="28"/>
          <w:szCs w:val="28"/>
        </w:rPr>
        <w:t>.04</w:t>
      </w:r>
      <w:r w:rsidR="006B0E7E">
        <w:rPr>
          <w:rFonts w:ascii="Times New Roman" w:hAnsi="Times New Roman" w:cs="Times New Roman"/>
          <w:sz w:val="28"/>
          <w:szCs w:val="28"/>
        </w:rPr>
        <w:t>.2023г. №24/1</w:t>
      </w:r>
      <w:bookmarkStart w:id="1" w:name="_GoBack"/>
      <w:bookmarkEnd w:id="1"/>
    </w:p>
    <w:p w:rsidR="00972C69" w:rsidRPr="00DC08B8" w:rsidRDefault="00972C69" w:rsidP="00972C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C69" w:rsidRPr="00DC08B8" w:rsidRDefault="00972C69" w:rsidP="00972C6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972C69" w:rsidRPr="00DC08B8" w:rsidRDefault="00972C69" w:rsidP="00972C69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972C69" w:rsidRPr="00DC08B8" w:rsidRDefault="00972C69" w:rsidP="00972C69">
      <w:pPr>
        <w:jc w:val="center"/>
        <w:rPr>
          <w:b/>
          <w:sz w:val="28"/>
          <w:szCs w:val="28"/>
        </w:rPr>
      </w:pPr>
      <w:r w:rsidRPr="00DC08B8">
        <w:rPr>
          <w:b/>
          <w:sz w:val="28"/>
          <w:szCs w:val="28"/>
        </w:rPr>
        <w:t>Перечень</w:t>
      </w:r>
    </w:p>
    <w:p w:rsidR="00972C69" w:rsidRPr="00DC08B8" w:rsidRDefault="00972C69" w:rsidP="00972C69">
      <w:pPr>
        <w:jc w:val="center"/>
        <w:rPr>
          <w:b/>
          <w:sz w:val="28"/>
          <w:szCs w:val="28"/>
        </w:rPr>
      </w:pPr>
      <w:r w:rsidRPr="00DC08B8">
        <w:rPr>
          <w:b/>
          <w:sz w:val="28"/>
          <w:szCs w:val="28"/>
        </w:rPr>
        <w:t>должностей с высоким риском коррупционных п</w:t>
      </w:r>
      <w:r w:rsidR="007C1035" w:rsidRPr="00DC08B8">
        <w:rPr>
          <w:b/>
          <w:sz w:val="28"/>
          <w:szCs w:val="28"/>
        </w:rPr>
        <w:t>р</w:t>
      </w:r>
      <w:r w:rsidRPr="00DC08B8">
        <w:rPr>
          <w:b/>
          <w:sz w:val="28"/>
          <w:szCs w:val="28"/>
        </w:rPr>
        <w:t>оявлений</w:t>
      </w:r>
    </w:p>
    <w:p w:rsidR="00972C69" w:rsidRPr="00DC08B8" w:rsidRDefault="00972C69" w:rsidP="00972C69">
      <w:pPr>
        <w:rPr>
          <w:sz w:val="28"/>
          <w:szCs w:val="28"/>
        </w:rPr>
      </w:pPr>
      <w:r w:rsidRPr="00DC08B8">
        <w:rPr>
          <w:sz w:val="28"/>
          <w:szCs w:val="28"/>
        </w:rPr>
        <w:tab/>
      </w:r>
    </w:p>
    <w:p w:rsidR="00972C69" w:rsidRPr="00DC08B8" w:rsidRDefault="00972C69" w:rsidP="00972C69">
      <w:pPr>
        <w:jc w:val="both"/>
        <w:rPr>
          <w:sz w:val="28"/>
          <w:szCs w:val="28"/>
        </w:rPr>
      </w:pPr>
      <w:r w:rsidRPr="00DC08B8">
        <w:rPr>
          <w:sz w:val="28"/>
          <w:szCs w:val="28"/>
        </w:rPr>
        <w:tab/>
        <w:t xml:space="preserve">1. Высшие должности муниципальной службы: </w:t>
      </w:r>
    </w:p>
    <w:p w:rsidR="00972C69" w:rsidRPr="00DC08B8" w:rsidRDefault="00972C69" w:rsidP="00972C69">
      <w:pPr>
        <w:ind w:firstLine="708"/>
        <w:jc w:val="both"/>
        <w:rPr>
          <w:sz w:val="28"/>
          <w:szCs w:val="28"/>
        </w:rPr>
      </w:pPr>
      <w:r w:rsidRPr="00DC08B8">
        <w:rPr>
          <w:sz w:val="28"/>
          <w:szCs w:val="28"/>
        </w:rPr>
        <w:t xml:space="preserve">- </w:t>
      </w:r>
      <w:r w:rsidR="00E4244A">
        <w:rPr>
          <w:sz w:val="28"/>
          <w:szCs w:val="28"/>
        </w:rPr>
        <w:t>Глава</w:t>
      </w:r>
      <w:r w:rsidRPr="00DC08B8">
        <w:rPr>
          <w:sz w:val="28"/>
          <w:szCs w:val="28"/>
        </w:rPr>
        <w:t xml:space="preserve"> администрации </w:t>
      </w:r>
      <w:r w:rsidR="00CF0A1E">
        <w:rPr>
          <w:sz w:val="28"/>
          <w:szCs w:val="28"/>
        </w:rPr>
        <w:t>Комиссаровского</w:t>
      </w:r>
      <w:r w:rsidRPr="00DC08B8">
        <w:rPr>
          <w:sz w:val="28"/>
          <w:szCs w:val="28"/>
        </w:rPr>
        <w:t xml:space="preserve">  сельского поселения;</w:t>
      </w:r>
    </w:p>
    <w:p w:rsidR="00972C69" w:rsidRPr="00DC08B8" w:rsidRDefault="00972C69" w:rsidP="00972C69">
      <w:pPr>
        <w:jc w:val="both"/>
        <w:rPr>
          <w:sz w:val="28"/>
          <w:szCs w:val="28"/>
        </w:rPr>
      </w:pPr>
      <w:r w:rsidRPr="00DC08B8">
        <w:rPr>
          <w:sz w:val="28"/>
          <w:szCs w:val="28"/>
        </w:rPr>
        <w:tab/>
        <w:t xml:space="preserve">2. Ведущие должности муниципальной службы: </w:t>
      </w:r>
    </w:p>
    <w:p w:rsidR="00972C69" w:rsidRPr="00DC08B8" w:rsidRDefault="00972C69" w:rsidP="00972C69">
      <w:pPr>
        <w:ind w:firstLine="708"/>
        <w:jc w:val="both"/>
        <w:rPr>
          <w:sz w:val="28"/>
          <w:szCs w:val="28"/>
        </w:rPr>
      </w:pPr>
      <w:r w:rsidRPr="00DC08B8">
        <w:rPr>
          <w:sz w:val="28"/>
          <w:szCs w:val="28"/>
        </w:rPr>
        <w:t>-</w:t>
      </w:r>
      <w:r w:rsidR="00CC67B0">
        <w:rPr>
          <w:sz w:val="28"/>
          <w:szCs w:val="28"/>
        </w:rPr>
        <w:t>начальник сектора экономики и финансов</w:t>
      </w:r>
      <w:r w:rsidRPr="00DC08B8">
        <w:rPr>
          <w:sz w:val="28"/>
          <w:szCs w:val="28"/>
        </w:rPr>
        <w:t xml:space="preserve"> администрации </w:t>
      </w:r>
      <w:r w:rsidR="00CF0A1E">
        <w:rPr>
          <w:sz w:val="28"/>
          <w:szCs w:val="28"/>
        </w:rPr>
        <w:t>Комиссаровского</w:t>
      </w:r>
      <w:r w:rsidRPr="00DC08B8">
        <w:rPr>
          <w:sz w:val="28"/>
          <w:szCs w:val="28"/>
        </w:rPr>
        <w:t xml:space="preserve">  сельского поселения</w:t>
      </w:r>
    </w:p>
    <w:p w:rsidR="00972C69" w:rsidRPr="00DC08B8" w:rsidRDefault="00972C69" w:rsidP="00DB22D1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</w:p>
    <w:sectPr w:rsidR="00972C69" w:rsidRPr="00DC08B8" w:rsidSect="00FF1B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7CB7"/>
    <w:multiLevelType w:val="hybridMultilevel"/>
    <w:tmpl w:val="BBB213D8"/>
    <w:lvl w:ilvl="0" w:tplc="5B26477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6D1"/>
    <w:rsid w:val="0001002A"/>
    <w:rsid w:val="00027D25"/>
    <w:rsid w:val="0004444E"/>
    <w:rsid w:val="00044DAF"/>
    <w:rsid w:val="000B5481"/>
    <w:rsid w:val="00181FE3"/>
    <w:rsid w:val="001C525D"/>
    <w:rsid w:val="001D1064"/>
    <w:rsid w:val="00242F20"/>
    <w:rsid w:val="00285AC2"/>
    <w:rsid w:val="00296835"/>
    <w:rsid w:val="002A4F11"/>
    <w:rsid w:val="00305791"/>
    <w:rsid w:val="00311DF7"/>
    <w:rsid w:val="003208FF"/>
    <w:rsid w:val="003227C4"/>
    <w:rsid w:val="003A38F4"/>
    <w:rsid w:val="00486599"/>
    <w:rsid w:val="004B3CC1"/>
    <w:rsid w:val="004C6B0A"/>
    <w:rsid w:val="00527641"/>
    <w:rsid w:val="0053361B"/>
    <w:rsid w:val="00535A27"/>
    <w:rsid w:val="0055219D"/>
    <w:rsid w:val="005616EA"/>
    <w:rsid w:val="005878F6"/>
    <w:rsid w:val="005A1143"/>
    <w:rsid w:val="005A5E2C"/>
    <w:rsid w:val="005C285E"/>
    <w:rsid w:val="005C7838"/>
    <w:rsid w:val="005E2CE3"/>
    <w:rsid w:val="006A25D4"/>
    <w:rsid w:val="006B0E7E"/>
    <w:rsid w:val="0077579D"/>
    <w:rsid w:val="007A3B14"/>
    <w:rsid w:val="007A7BE9"/>
    <w:rsid w:val="007C08C3"/>
    <w:rsid w:val="007C1035"/>
    <w:rsid w:val="007E4532"/>
    <w:rsid w:val="007E6ADE"/>
    <w:rsid w:val="008478CA"/>
    <w:rsid w:val="008E4723"/>
    <w:rsid w:val="008E53C8"/>
    <w:rsid w:val="008E5CD8"/>
    <w:rsid w:val="00943921"/>
    <w:rsid w:val="009471F8"/>
    <w:rsid w:val="00972C69"/>
    <w:rsid w:val="009769BA"/>
    <w:rsid w:val="009830D0"/>
    <w:rsid w:val="009D60D0"/>
    <w:rsid w:val="00A067AF"/>
    <w:rsid w:val="00A2472D"/>
    <w:rsid w:val="00A4455C"/>
    <w:rsid w:val="00A74480"/>
    <w:rsid w:val="00A75DBD"/>
    <w:rsid w:val="00AB7B2B"/>
    <w:rsid w:val="00B4048E"/>
    <w:rsid w:val="00B8380F"/>
    <w:rsid w:val="00C53BF6"/>
    <w:rsid w:val="00C5418E"/>
    <w:rsid w:val="00C63C72"/>
    <w:rsid w:val="00CB3636"/>
    <w:rsid w:val="00CC67B0"/>
    <w:rsid w:val="00CD00D2"/>
    <w:rsid w:val="00CD79D8"/>
    <w:rsid w:val="00CF0A1E"/>
    <w:rsid w:val="00D116D1"/>
    <w:rsid w:val="00D6576A"/>
    <w:rsid w:val="00DB22D1"/>
    <w:rsid w:val="00DC08B8"/>
    <w:rsid w:val="00DC433F"/>
    <w:rsid w:val="00DF01D5"/>
    <w:rsid w:val="00DF31C5"/>
    <w:rsid w:val="00E21F2F"/>
    <w:rsid w:val="00E251D3"/>
    <w:rsid w:val="00E4244A"/>
    <w:rsid w:val="00E45B48"/>
    <w:rsid w:val="00E5398D"/>
    <w:rsid w:val="00E56687"/>
    <w:rsid w:val="00E80A4B"/>
    <w:rsid w:val="00E81661"/>
    <w:rsid w:val="00E84FC5"/>
    <w:rsid w:val="00EA7C9A"/>
    <w:rsid w:val="00EE1017"/>
    <w:rsid w:val="00F03684"/>
    <w:rsid w:val="00F44362"/>
    <w:rsid w:val="00F5388F"/>
    <w:rsid w:val="00F6253B"/>
    <w:rsid w:val="00FE26A4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F5388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5388F"/>
  </w:style>
  <w:style w:type="character" w:customStyle="1" w:styleId="s5">
    <w:name w:val="s5"/>
    <w:rsid w:val="00F5388F"/>
  </w:style>
  <w:style w:type="character" w:customStyle="1" w:styleId="s6">
    <w:name w:val="s6"/>
    <w:rsid w:val="00F5388F"/>
  </w:style>
  <w:style w:type="character" w:customStyle="1" w:styleId="s8">
    <w:name w:val="s8"/>
    <w:rsid w:val="00F5388F"/>
  </w:style>
  <w:style w:type="character" w:customStyle="1" w:styleId="s9">
    <w:name w:val="s9"/>
    <w:rsid w:val="00F5388F"/>
  </w:style>
  <w:style w:type="paragraph" w:customStyle="1" w:styleId="ConsPlusNormal">
    <w:name w:val="ConsPlusNormal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6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DB22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B2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26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10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35"/>
    <w:rPr>
      <w:rFonts w:ascii="Segoe UI" w:eastAsia="Times New Roman" w:hAnsi="Segoe UI" w:cs="Segoe UI"/>
      <w:sz w:val="18"/>
      <w:szCs w:val="1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C08B8"/>
    <w:pPr>
      <w:spacing w:after="120" w:line="480" w:lineRule="auto"/>
    </w:pPr>
    <w:rPr>
      <w:sz w:val="28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C08B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7263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Azerty</cp:lastModifiedBy>
  <cp:revision>89</cp:revision>
  <cp:lastPrinted>2023-06-20T10:33:00Z</cp:lastPrinted>
  <dcterms:created xsi:type="dcterms:W3CDTF">2020-02-11T13:01:00Z</dcterms:created>
  <dcterms:modified xsi:type="dcterms:W3CDTF">2024-08-22T09:26:00Z</dcterms:modified>
</cp:coreProperties>
</file>